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B1D2" w14:textId="1E8D650F" w:rsidR="00F97248" w:rsidRDefault="008E3877">
      <w:pPr>
        <w:pStyle w:val="Otsikko1"/>
        <w:keepNext/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EP:N VUODEN KYLÄN 20</w:t>
      </w:r>
      <w:r w:rsidR="000045A7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VALINTA </w:t>
      </w:r>
    </w:p>
    <w:p w14:paraId="23747911" w14:textId="77777777" w:rsidR="00F97248" w:rsidRDefault="00F97248">
      <w:pPr>
        <w:widowControl/>
        <w:ind w:left="1418" w:hanging="1418"/>
        <w:rPr>
          <w:b/>
          <w:bCs/>
        </w:rPr>
      </w:pPr>
    </w:p>
    <w:p w14:paraId="4655485C" w14:textId="68664884" w:rsidR="002740BB" w:rsidRDefault="000045A7">
      <w:pPr>
        <w:widowControl/>
        <w:tabs>
          <w:tab w:val="left" w:pos="2694"/>
        </w:tabs>
        <w:ind w:left="1418"/>
        <w:rPr>
          <w:sz w:val="22"/>
          <w:szCs w:val="22"/>
        </w:rPr>
      </w:pPr>
      <w:r w:rsidRPr="000045A7">
        <w:rPr>
          <w:b/>
          <w:bCs/>
          <w:sz w:val="22"/>
          <w:szCs w:val="22"/>
        </w:rPr>
        <w:t>Maakunnallisen</w:t>
      </w:r>
      <w:r>
        <w:rPr>
          <w:sz w:val="22"/>
          <w:szCs w:val="22"/>
        </w:rPr>
        <w:t xml:space="preserve"> </w:t>
      </w:r>
      <w:r w:rsidR="008E3877">
        <w:rPr>
          <w:sz w:val="22"/>
          <w:szCs w:val="22"/>
        </w:rPr>
        <w:t xml:space="preserve">Vuoden Kylän valinnalla halutaan nostaa esiin kylien monipuolista toimintaa ja lisätä kylätoiminnan tunnettavuutta ja näkyvyyttä. Tavoitteena on löytää aktiivisia kyliä, tuloksellista kylätoimintaa ja saada hyviä esimerkkejä kylien toiminnasta ja yhteistyöstä. </w:t>
      </w:r>
      <w:r w:rsidR="008E3877">
        <w:rPr>
          <w:sz w:val="22"/>
          <w:szCs w:val="22"/>
        </w:rPr>
        <w:br/>
        <w:t xml:space="preserve">Vuoden Kylän valinnassa painotetaan kylien toiminnan suunnitelmallisuutta, pitkäjänteisyyttä ja uutta luovaa toimintaa sekä tulevaisuuteen suuntautumista. </w:t>
      </w:r>
    </w:p>
    <w:p w14:paraId="50C5BA54" w14:textId="77777777" w:rsidR="002740BB" w:rsidRDefault="002740BB">
      <w:pPr>
        <w:widowControl/>
        <w:tabs>
          <w:tab w:val="left" w:pos="2694"/>
        </w:tabs>
        <w:ind w:left="1418"/>
        <w:rPr>
          <w:sz w:val="22"/>
          <w:szCs w:val="22"/>
        </w:rPr>
      </w:pPr>
    </w:p>
    <w:p w14:paraId="170BBFA4" w14:textId="77777777" w:rsidR="000045A7" w:rsidRDefault="008E3877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Erityisesti otetaan huomioon kylän kehittäminen laaja-alaisesti, miten on järjestetty kunnan ja kylän välinen suhde, palvelujen tuotteistaminen ja uudelleen järjestäminen, avoin tiedottaminen, yhteistyön sujuminen sekä elinkeinojen edistäminen. </w:t>
      </w:r>
    </w:p>
    <w:p w14:paraId="4C89F83D" w14:textId="56CF683F" w:rsidR="00F97248" w:rsidRDefault="008E3877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br/>
        <w:t>Huomioon otetaan koko kylää hyödyttävä toiminta, yhteistyö (ml. Eteläpohjalaiset Kylät ry:n jäsenyys), avoin tiedottaminen, yhteistyön sujuminen ja kylän kehittäminen laaja-alaisesti</w:t>
      </w:r>
      <w:r w:rsidR="000045A7">
        <w:rPr>
          <w:sz w:val="22"/>
          <w:szCs w:val="22"/>
        </w:rPr>
        <w:t xml:space="preserve"> ja </w:t>
      </w:r>
      <w:proofErr w:type="gramStart"/>
      <w:r w:rsidR="000045A7">
        <w:rPr>
          <w:sz w:val="22"/>
          <w:szCs w:val="22"/>
        </w:rPr>
        <w:t>voimassaoleva</w:t>
      </w:r>
      <w:proofErr w:type="gramEnd"/>
      <w:r w:rsidR="000045A7">
        <w:rPr>
          <w:sz w:val="22"/>
          <w:szCs w:val="22"/>
        </w:rPr>
        <w:t xml:space="preserve"> kyläsuunnitelma.</w:t>
      </w:r>
    </w:p>
    <w:p w14:paraId="64052030" w14:textId="77777777" w:rsidR="00F97248" w:rsidRDefault="00F97248">
      <w:pPr>
        <w:widowControl/>
        <w:tabs>
          <w:tab w:val="left" w:pos="2694"/>
        </w:tabs>
        <w:ind w:left="1418"/>
        <w:jc w:val="both"/>
        <w:rPr>
          <w:sz w:val="22"/>
          <w:szCs w:val="22"/>
        </w:rPr>
      </w:pPr>
      <w:bookmarkStart w:id="0" w:name="_GoBack"/>
      <w:bookmarkEnd w:id="0"/>
    </w:p>
    <w:p w14:paraId="33B0BE16" w14:textId="6DDF0F20" w:rsidR="00F97248" w:rsidRDefault="008E3877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Etelä-Pohjanmaan kylät, mukaan lukien Kyrönmaa, lähettävät hakemuksensa mahdollisine liitteineen </w:t>
      </w:r>
      <w:r w:rsidR="00561BE6">
        <w:rPr>
          <w:sz w:val="22"/>
          <w:szCs w:val="22"/>
        </w:rPr>
        <w:t>syyskuun</w:t>
      </w:r>
      <w:r>
        <w:rPr>
          <w:sz w:val="22"/>
          <w:szCs w:val="22"/>
        </w:rPr>
        <w:t xml:space="preserve"> 20</w:t>
      </w:r>
      <w:r w:rsidR="000045A7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561BE6">
        <w:rPr>
          <w:sz w:val="22"/>
          <w:szCs w:val="22"/>
        </w:rPr>
        <w:t xml:space="preserve">loppuun mennessä </w:t>
      </w:r>
      <w:r>
        <w:rPr>
          <w:sz w:val="22"/>
          <w:szCs w:val="22"/>
        </w:rPr>
        <w:t xml:space="preserve">osoitteella </w:t>
      </w:r>
    </w:p>
    <w:p w14:paraId="21544174" w14:textId="77777777" w:rsidR="000045A7" w:rsidRDefault="000045A7">
      <w:pPr>
        <w:widowControl/>
        <w:tabs>
          <w:tab w:val="left" w:pos="2694"/>
        </w:tabs>
        <w:ind w:left="1418"/>
        <w:rPr>
          <w:sz w:val="22"/>
          <w:szCs w:val="22"/>
        </w:rPr>
      </w:pPr>
    </w:p>
    <w:p w14:paraId="1E791402" w14:textId="77777777" w:rsidR="00F97248" w:rsidRDefault="008E3877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>Heikki Korkealaakso</w:t>
      </w:r>
    </w:p>
    <w:p w14:paraId="2601452E" w14:textId="77777777" w:rsidR="00F97248" w:rsidRDefault="008E3877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>Mesikuja 5</w:t>
      </w:r>
    </w:p>
    <w:p w14:paraId="19C7AEE2" w14:textId="77777777" w:rsidR="0045615A" w:rsidRDefault="008E3877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>62200 Kauhava</w:t>
      </w:r>
    </w:p>
    <w:p w14:paraId="1C8CDE48" w14:textId="77777777" w:rsidR="00F97248" w:rsidRDefault="008E3877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br/>
        <w:t xml:space="preserve">tai sähköpostilla </w:t>
      </w:r>
      <w:r w:rsidRPr="000045A7">
        <w:rPr>
          <w:b/>
          <w:bCs/>
          <w:sz w:val="22"/>
          <w:szCs w:val="22"/>
        </w:rPr>
        <w:t>info@epk.fi</w:t>
      </w:r>
    </w:p>
    <w:p w14:paraId="595D78B7" w14:textId="77777777" w:rsidR="000045A7" w:rsidRDefault="008E3877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br/>
      </w:r>
      <w:r w:rsidRPr="000045A7">
        <w:rPr>
          <w:b/>
          <w:bCs/>
          <w:sz w:val="22"/>
          <w:szCs w:val="22"/>
        </w:rPr>
        <w:t>Valtakunnallisen</w:t>
      </w:r>
      <w:r>
        <w:rPr>
          <w:sz w:val="22"/>
          <w:szCs w:val="22"/>
        </w:rPr>
        <w:t xml:space="preserve"> Vuoden Kylän valinta toteutetaan kaksivaiheisena. Jokainen maakunnallinen </w:t>
      </w:r>
      <w:r w:rsidR="000045A7">
        <w:rPr>
          <w:sz w:val="22"/>
          <w:szCs w:val="22"/>
        </w:rPr>
        <w:t>kylien yhteenliittymä</w:t>
      </w:r>
      <w:r>
        <w:rPr>
          <w:sz w:val="22"/>
          <w:szCs w:val="22"/>
        </w:rPr>
        <w:t xml:space="preserve"> (siis myös Eteläpohjalaiset Kylät ry) nimeää </w:t>
      </w:r>
    </w:p>
    <w:p w14:paraId="63384340" w14:textId="1582E37A" w:rsidR="0045615A" w:rsidRDefault="008E3877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oman maakuntansa Vuoden Kylän. </w:t>
      </w:r>
    </w:p>
    <w:p w14:paraId="0078D8F4" w14:textId="77777777" w:rsidR="00F97248" w:rsidRDefault="00F97248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</w:p>
    <w:p w14:paraId="240B1B1E" w14:textId="77777777" w:rsidR="000045A7" w:rsidRDefault="008E3877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Eteläpohjalaiset Kylät ry tekee Suomen Kylätoiminta ry:lle ehdotuksen Valtakunnalliseksi Vuoden Kyläksi, joka valitaan Suomen Kylätoiminta ry:n toimesta maakunnallisten Vuoden kylien joukosta. Valtakunnallinen Vuoden Kylä ja kunniamaininnan saavat kylät julkistetaan vuosittain valtakunnallisessa </w:t>
      </w:r>
    </w:p>
    <w:p w14:paraId="3727AEEE" w14:textId="3FA3C497" w:rsidR="00F97248" w:rsidRDefault="008E3877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>Lokaali-</w:t>
      </w:r>
      <w:r w:rsidR="002740BB">
        <w:rPr>
          <w:sz w:val="22"/>
          <w:szCs w:val="22"/>
        </w:rPr>
        <w:t>tapahtumassa</w:t>
      </w:r>
      <w:r w:rsidR="000045A7">
        <w:rPr>
          <w:sz w:val="22"/>
          <w:szCs w:val="22"/>
        </w:rPr>
        <w:t>, Maaseutuparlamentissa tai gaalaillassa.</w:t>
      </w:r>
    </w:p>
    <w:p w14:paraId="086EB356" w14:textId="77777777" w:rsidR="00F97248" w:rsidRDefault="00F97248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</w:p>
    <w:p w14:paraId="57E84365" w14:textId="77777777" w:rsidR="000045A7" w:rsidRDefault="008E3877" w:rsidP="000B4E05">
      <w:pPr>
        <w:widowControl/>
        <w:tabs>
          <w:tab w:val="left" w:pos="2694"/>
        </w:tabs>
        <w:ind w:left="1418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Sama hakemus on voimassa kaksi </w:t>
      </w:r>
      <w:r>
        <w:rPr>
          <w:color w:val="000000"/>
          <w:sz w:val="22"/>
          <w:szCs w:val="22"/>
        </w:rPr>
        <w:t xml:space="preserve">vuotta, ellei hakeva kylä toisin ilmoita. </w:t>
      </w:r>
    </w:p>
    <w:p w14:paraId="19E2A523" w14:textId="08B9B884" w:rsidR="00F97248" w:rsidRDefault="008E3877" w:rsidP="000B4E05">
      <w:pPr>
        <w:widowControl/>
        <w:tabs>
          <w:tab w:val="left" w:pos="2694"/>
        </w:tabs>
        <w:ind w:left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Hakemusta voi tarvittaessa täydentää. </w:t>
      </w:r>
    </w:p>
    <w:p w14:paraId="26E600B7" w14:textId="528C9CBF" w:rsidR="00F97248" w:rsidRDefault="008E3877" w:rsidP="000B4E05">
      <w:pPr>
        <w:widowControl/>
        <w:tabs>
          <w:tab w:val="left" w:pos="2694"/>
        </w:tabs>
        <w:ind w:left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Hakumenettelystä saa lisää tietoa E</w:t>
      </w:r>
      <w:r w:rsidR="000045A7">
        <w:rPr>
          <w:color w:val="000000"/>
          <w:sz w:val="22"/>
          <w:szCs w:val="22"/>
        </w:rPr>
        <w:t>teläpohjalaiset Kylät ry:n</w:t>
      </w:r>
      <w:r>
        <w:rPr>
          <w:color w:val="000000"/>
          <w:sz w:val="22"/>
          <w:szCs w:val="22"/>
        </w:rPr>
        <w:t xml:space="preserve"> </w:t>
      </w:r>
    </w:p>
    <w:p w14:paraId="45A67734" w14:textId="77777777" w:rsidR="000045A7" w:rsidRDefault="000045A7" w:rsidP="000B4E05">
      <w:pPr>
        <w:widowControl/>
        <w:tabs>
          <w:tab w:val="left" w:pos="2694"/>
        </w:tabs>
        <w:ind w:left="1418"/>
        <w:rPr>
          <w:color w:val="000000"/>
          <w:sz w:val="22"/>
          <w:szCs w:val="22"/>
        </w:rPr>
      </w:pPr>
    </w:p>
    <w:p w14:paraId="2E439C9F" w14:textId="77777777" w:rsidR="000045A7" w:rsidRDefault="008E3877" w:rsidP="000B4E05">
      <w:pPr>
        <w:widowControl/>
        <w:tabs>
          <w:tab w:val="left" w:pos="2694"/>
        </w:tabs>
        <w:ind w:left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puheenjohtaja Heikki Korkealaaksolta, </w:t>
      </w:r>
    </w:p>
    <w:p w14:paraId="60B62D84" w14:textId="37AE2163" w:rsidR="00F97248" w:rsidRDefault="008E3877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color w:val="000000"/>
          <w:sz w:val="22"/>
          <w:szCs w:val="22"/>
        </w:rPr>
        <w:t>puhelin</w:t>
      </w:r>
      <w:r>
        <w:rPr>
          <w:sz w:val="22"/>
          <w:szCs w:val="22"/>
        </w:rPr>
        <w:t xml:space="preserve"> 044 3272191, </w:t>
      </w:r>
    </w:p>
    <w:p w14:paraId="47FD1445" w14:textId="69E6DFE6" w:rsidR="00F97248" w:rsidRDefault="00AF7E61" w:rsidP="000B4E05">
      <w:pPr>
        <w:widowControl/>
        <w:tabs>
          <w:tab w:val="left" w:pos="2694"/>
        </w:tabs>
        <w:ind w:left="1418"/>
        <w:rPr>
          <w:rStyle w:val="Hyperlinkki"/>
          <w:sz w:val="22"/>
          <w:szCs w:val="22"/>
        </w:rPr>
      </w:pPr>
      <w:hyperlink r:id="rId5" w:history="1">
        <w:r w:rsidR="0045615A" w:rsidRPr="007E6756">
          <w:rPr>
            <w:rStyle w:val="Hyperlinkki"/>
            <w:sz w:val="22"/>
            <w:szCs w:val="22"/>
          </w:rPr>
          <w:t>heikkikorkealaakso@gmail.com</w:t>
        </w:r>
      </w:hyperlink>
    </w:p>
    <w:p w14:paraId="59286D0B" w14:textId="77777777" w:rsidR="000045A7" w:rsidRDefault="000045A7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</w:p>
    <w:p w14:paraId="07D3F83D" w14:textId="77777777" w:rsidR="000045A7" w:rsidRDefault="0045615A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tai sihteeri Päivi Kultalahdelta </w:t>
      </w:r>
    </w:p>
    <w:p w14:paraId="52FF6372" w14:textId="72DC4870" w:rsidR="0045615A" w:rsidRDefault="0045615A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r>
        <w:rPr>
          <w:sz w:val="22"/>
          <w:szCs w:val="22"/>
        </w:rPr>
        <w:t>puh. 0400 239</w:t>
      </w:r>
      <w:r w:rsidR="002740BB">
        <w:rPr>
          <w:sz w:val="22"/>
          <w:szCs w:val="22"/>
        </w:rPr>
        <w:t> </w:t>
      </w:r>
      <w:r>
        <w:rPr>
          <w:sz w:val="22"/>
          <w:szCs w:val="22"/>
        </w:rPr>
        <w:t>359</w:t>
      </w:r>
    </w:p>
    <w:p w14:paraId="2A96F816" w14:textId="77777777" w:rsidR="002740BB" w:rsidRDefault="00AF7E61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  <w:hyperlink r:id="rId6" w:history="1">
        <w:r w:rsidR="002740BB" w:rsidRPr="00E30DB6">
          <w:rPr>
            <w:rStyle w:val="Hyperlinkki"/>
            <w:sz w:val="22"/>
            <w:szCs w:val="22"/>
          </w:rPr>
          <w:t>paivi.kultalahti@aisapari.net</w:t>
        </w:r>
      </w:hyperlink>
    </w:p>
    <w:p w14:paraId="7CB83E81" w14:textId="77777777" w:rsidR="002740BB" w:rsidRDefault="002740BB" w:rsidP="000B4E05">
      <w:pPr>
        <w:widowControl/>
        <w:tabs>
          <w:tab w:val="left" w:pos="2694"/>
        </w:tabs>
        <w:ind w:left="1418"/>
        <w:rPr>
          <w:sz w:val="22"/>
          <w:szCs w:val="22"/>
        </w:rPr>
      </w:pPr>
    </w:p>
    <w:p w14:paraId="4342C4E3" w14:textId="77777777" w:rsidR="00F97248" w:rsidRDefault="00F97248">
      <w:pPr>
        <w:widowControl/>
        <w:rPr>
          <w:sz w:val="20"/>
          <w:szCs w:val="20"/>
        </w:rPr>
      </w:pPr>
    </w:p>
    <w:p w14:paraId="73881333" w14:textId="77777777" w:rsidR="00F97248" w:rsidRDefault="00F97248">
      <w:pPr>
        <w:widowControl/>
        <w:rPr>
          <w:color w:val="000000"/>
          <w:sz w:val="22"/>
          <w:szCs w:val="22"/>
        </w:rPr>
      </w:pPr>
    </w:p>
    <w:p w14:paraId="46558A75" w14:textId="77777777" w:rsidR="00F97248" w:rsidRDefault="00F97248">
      <w:pPr>
        <w:widowControl/>
        <w:jc w:val="right"/>
        <w:rPr>
          <w:rFonts w:ascii="Times New Roman" w:hAnsi="Times New Roman" w:cs="Times New Roman"/>
          <w:b/>
          <w:bCs/>
        </w:rPr>
      </w:pPr>
    </w:p>
    <w:p w14:paraId="5AAD78F4" w14:textId="6E4DBF3B" w:rsidR="00F97248" w:rsidRDefault="008E3877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VUODEN KYLÄN VALINTA 20</w:t>
      </w:r>
      <w:r w:rsidR="000045A7">
        <w:rPr>
          <w:rFonts w:ascii="Times New Roman" w:hAnsi="Times New Roman" w:cs="Times New Roman"/>
          <w:b/>
          <w:bCs/>
        </w:rPr>
        <w:t>20</w:t>
      </w:r>
    </w:p>
    <w:p w14:paraId="4C06094C" w14:textId="77777777" w:rsidR="00F97248" w:rsidRDefault="00F97248">
      <w:pPr>
        <w:widowControl/>
        <w:rPr>
          <w:rFonts w:ascii="Times New Roman" w:hAnsi="Times New Roman" w:cs="Times New Roman"/>
          <w:b/>
          <w:bCs/>
        </w:rPr>
      </w:pPr>
    </w:p>
    <w:p w14:paraId="1E9F8E97" w14:textId="77777777" w:rsidR="00F97248" w:rsidRDefault="00F97248">
      <w:pPr>
        <w:widowControl/>
        <w:rPr>
          <w:rFonts w:ascii="Times New Roman" w:hAnsi="Times New Roman" w:cs="Times New Roman"/>
          <w:b/>
          <w:bCs/>
        </w:rPr>
      </w:pPr>
    </w:p>
    <w:p w14:paraId="6A2DF27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 vastaustila ei riitä, jatkakaa lomakkeen taakse tai erilliselle paperille. Voitte liittää esitykseen myös muuta kylän toiminnasta kertovaa materiaalia, jonka palautamme valinnan jälkeen. </w:t>
      </w:r>
      <w:r>
        <w:rPr>
          <w:rFonts w:ascii="Times New Roman" w:hAnsi="Times New Roman" w:cs="Times New Roman"/>
        </w:rPr>
        <w:br/>
      </w:r>
    </w:p>
    <w:p w14:paraId="7FBCE273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0C4860B3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Kylän nimi ____________________________________________________________________ </w:t>
      </w:r>
    </w:p>
    <w:p w14:paraId="4FB25D83" w14:textId="77777777" w:rsidR="00F97248" w:rsidRDefault="008E3877">
      <w:pPr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sijaintikunta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</w:t>
      </w:r>
    </w:p>
    <w:p w14:paraId="08BA440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kylän </w:t>
      </w:r>
      <w:proofErr w:type="gramStart"/>
      <w:r>
        <w:rPr>
          <w:rFonts w:ascii="Times New Roman" w:hAnsi="Times New Roman" w:cs="Times New Roman"/>
        </w:rPr>
        <w:t>asukasluku  _</w:t>
      </w:r>
      <w:proofErr w:type="gramEnd"/>
      <w:r>
        <w:rPr>
          <w:rFonts w:ascii="Times New Roman" w:hAnsi="Times New Roman" w:cs="Times New Roman"/>
        </w:rPr>
        <w:t>______________________________   (arvio riittää, jos tarkka tieto puuttuu)</w:t>
      </w:r>
    </w:p>
    <w:p w14:paraId="6CD1A247" w14:textId="77777777" w:rsidR="00F97248" w:rsidRDefault="008E3877">
      <w:pPr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etäisyys lähimpään kaupunkiin noin _____ km, lähin kaupunki on ________________________ </w:t>
      </w:r>
    </w:p>
    <w:p w14:paraId="414B6BCA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0572F0BD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Onko hakijana kyläyhdistys? </w:t>
      </w:r>
    </w:p>
    <w:p w14:paraId="258A39A9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Kyllä </w:t>
      </w:r>
      <w:r>
        <w:rPr>
          <w:rFonts w:ascii="Monotype Sorts" w:hAnsi="Monotype Sorts" w:cs="Monotype Sorts"/>
          <w:sz w:val="28"/>
          <w:szCs w:val="28"/>
        </w:rPr>
        <w:t>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ab/>
      </w:r>
      <w:r>
        <w:rPr>
          <w:rFonts w:ascii="Monotype Sorts" w:hAnsi="Monotype Sorts" w:cs="Monotype Sorts"/>
          <w:sz w:val="28"/>
          <w:szCs w:val="28"/>
        </w:rPr>
        <w:t></w:t>
      </w:r>
      <w:r>
        <w:rPr>
          <w:rFonts w:ascii="Times New Roman" w:hAnsi="Times New Roman" w:cs="Times New Roman"/>
        </w:rPr>
        <w:t xml:space="preserve">   </w:t>
      </w:r>
    </w:p>
    <w:p w14:paraId="42D2C84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Kyläyhdistyksen nimi: ________________________________________ Perustamisvuosi _____</w:t>
      </w:r>
    </w:p>
    <w:p w14:paraId="2B5B5638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6A075BD0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Tietojen ilmoittajan nimi, osoite, puhelinnumero ja sähköposti:</w:t>
      </w:r>
    </w:p>
    <w:p w14:paraId="375A209E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7A21003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F4D08EC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095C2AAB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Mitä liitemateriaalia hakulomakkeen mukana on ja minne se palautetaan?</w:t>
      </w:r>
    </w:p>
    <w:p w14:paraId="2FDD88EF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0DB161C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EC0F7B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2E1ABD53" w14:textId="77777777" w:rsidR="00F97248" w:rsidRDefault="008E3877">
      <w:pPr>
        <w:widowControl/>
        <w:ind w:left="284" w:hanging="2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Kylässä toimivat seuraavat järjestöt (rasti, jos on):</w:t>
      </w:r>
    </w:p>
    <w:p w14:paraId="52DDD23F" w14:textId="77777777" w:rsidR="00F97248" w:rsidRDefault="00F97248">
      <w:pPr>
        <w:widowControl/>
        <w:ind w:left="284" w:hanging="256"/>
        <w:rPr>
          <w:rFonts w:ascii="Times New Roman" w:hAnsi="Times New Roman" w:cs="Times New Roman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378"/>
        <w:gridCol w:w="3885"/>
      </w:tblGrid>
      <w:tr w:rsidR="00F97248" w14:paraId="727C3DD0" w14:textId="77777777"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476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kyläyhdistys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A15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E81F3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muita järjestöjä, mitä? </w:t>
            </w:r>
          </w:p>
        </w:tc>
      </w:tr>
      <w:tr w:rsidR="00F97248" w14:paraId="64A70A67" w14:textId="77777777"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C0A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kotiseutuyhdistys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FA1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22EB8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97248" w14:paraId="3D8E54F6" w14:textId="77777777"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F25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nuorisoseura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6B3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1F65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97248" w14:paraId="7D02D089" w14:textId="77777777"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12B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maa- ja kotitalousseura tai PVY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341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6BD24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97248" w14:paraId="1E6C6B15" w14:textId="77777777"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64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martat</w:t>
            </w:r>
            <w:proofErr w:type="spell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A6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05BBF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97248" w14:paraId="23979983" w14:textId="77777777"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D0D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metsästysseura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CF3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155DC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97248" w14:paraId="003E318D" w14:textId="77777777"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019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urheiluseura tai sen alaosasto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9D3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F7D14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97248" w14:paraId="01EF1E5E" w14:textId="77777777">
        <w:tc>
          <w:tcPr>
            <w:tcW w:w="4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40F" w14:textId="77777777" w:rsidR="00F97248" w:rsidRDefault="008E3877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4H-kerho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93D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96FB3" w14:textId="77777777" w:rsidR="00F97248" w:rsidRDefault="00F97248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4D6CA4AF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576FD5A9" w14:textId="77777777" w:rsidR="006019F1" w:rsidRDefault="006019F1">
      <w:pPr>
        <w:widowControl/>
        <w:rPr>
          <w:rFonts w:ascii="Times New Roman" w:hAnsi="Times New Roman" w:cs="Times New Roman"/>
        </w:rPr>
      </w:pPr>
    </w:p>
    <w:p w14:paraId="5BF6B1AE" w14:textId="02FDA356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Onko kylässä voimassa oleva kyläsuunnitelma?</w:t>
      </w:r>
    </w:p>
    <w:p w14:paraId="029C4A60" w14:textId="77777777" w:rsidR="006019F1" w:rsidRDefault="008E387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Kyllä </w:t>
      </w:r>
      <w:r>
        <w:rPr>
          <w:rFonts w:ascii="Monotype Sorts" w:hAnsi="Monotype Sorts" w:cs="Monotype Sorts"/>
          <w:sz w:val="28"/>
          <w:szCs w:val="28"/>
        </w:rPr>
        <w:t>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Ei </w:t>
      </w:r>
      <w:r>
        <w:rPr>
          <w:rFonts w:ascii="Monotype Sorts" w:hAnsi="Monotype Sorts" w:cs="Monotype Sorts"/>
          <w:sz w:val="28"/>
          <w:szCs w:val="28"/>
        </w:rPr>
        <w:t>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4300C1" w14:textId="77777777" w:rsidR="006019F1" w:rsidRDefault="006019F1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220B4478" w14:textId="5180B2D8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Kyläsuunnitelman laadintaprosessi, suunnitelman toteuttaminen ja seuranta? </w:t>
      </w:r>
    </w:p>
    <w:p w14:paraId="254E646C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4B6F38E2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4E6120B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94EDE9B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BE9309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771B98FB" w14:textId="77777777" w:rsidR="00F97248" w:rsidRDefault="008E3877">
      <w:pPr>
        <w:widowControl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Miten kylä on osallistunut kunta- ja palvelurakenne uudistukseen ja miten on järjestetty kunnan ja kylän välinen suhde sekä luotu yhteinen sopimus- ja neuvottelumekanismi? </w:t>
      </w:r>
    </w:p>
    <w:p w14:paraId="78C8D7C8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C0B0493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BB4B0D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53B0EC8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5B2FF6C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EFDBA4F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16E14E14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Kylän kolme merkittävintä voimannäytettä viimeisen viiden vuoden aikana (yksin tai yhdessä </w:t>
      </w:r>
    </w:p>
    <w:p w14:paraId="5C7D25F6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muiden kanssa). Näistä pyydetään liittämään mukaan oheisaineistoa.</w:t>
      </w:r>
    </w:p>
    <w:p w14:paraId="48264042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7E7C0169" w14:textId="77777777" w:rsidR="00F97248" w:rsidRDefault="008E3877" w:rsidP="000B4E05">
      <w:pPr>
        <w:widowControl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64F0663" w14:textId="77777777" w:rsidR="00F97248" w:rsidRDefault="00F97248" w:rsidP="000B4E05">
      <w:pPr>
        <w:widowControl/>
        <w:numPr>
          <w:ilvl w:val="12"/>
          <w:numId w:val="0"/>
        </w:numPr>
        <w:ind w:left="1304"/>
        <w:rPr>
          <w:rFonts w:ascii="Times New Roman" w:hAnsi="Times New Roman" w:cs="Times New Roman"/>
        </w:rPr>
      </w:pPr>
    </w:p>
    <w:p w14:paraId="50B4FDDF" w14:textId="77777777" w:rsidR="00F97248" w:rsidRDefault="008E3877" w:rsidP="000B4E05">
      <w:pPr>
        <w:widowControl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lastRenderedPageBreak/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7C423B" w14:textId="77777777" w:rsidR="00F97248" w:rsidRDefault="00F97248" w:rsidP="000B4E05">
      <w:pPr>
        <w:widowControl/>
        <w:numPr>
          <w:ilvl w:val="12"/>
          <w:numId w:val="0"/>
        </w:numPr>
        <w:ind w:left="284"/>
        <w:rPr>
          <w:rFonts w:ascii="Times New Roman" w:hAnsi="Times New Roman" w:cs="Times New Roman"/>
        </w:rPr>
      </w:pPr>
    </w:p>
    <w:p w14:paraId="1C05B2B1" w14:textId="77777777" w:rsidR="00F97248" w:rsidRDefault="008E3877" w:rsidP="000B4E05">
      <w:pPr>
        <w:widowControl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1A5014D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Miten kylä on hoitanut viestinnän; lehti, infokirje, ilmoitustaulu, kotisivut, verkkotiedotteet, </w:t>
      </w:r>
    </w:p>
    <w:p w14:paraId="522FA802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ja muu sosiaalinen media tms.</w:t>
      </w:r>
    </w:p>
    <w:p w14:paraId="094D480B" w14:textId="77777777" w:rsidR="00F97248" w:rsidRDefault="008E3877">
      <w:pPr>
        <w:widowControl/>
        <w:ind w:left="567" w:hanging="28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D19660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782CC8C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FEDF172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6549368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5A7D353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0262E921" w14:textId="77777777" w:rsidR="00F97248" w:rsidRDefault="008E3877">
      <w:pPr>
        <w:widowControl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Millaista yhteistyötä kylässä on tehty? Esimerkkejä:</w:t>
      </w:r>
    </w:p>
    <w:p w14:paraId="27963F87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4A0FDBC9" w14:textId="77777777" w:rsidR="00F97248" w:rsidRDefault="008E3877">
      <w:pPr>
        <w:widowControl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A. Oman kylän järjestöjen ja kyläläisten kesken:</w:t>
      </w:r>
    </w:p>
    <w:p w14:paraId="5D6F9246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1C4B629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1313236A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60424F14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6AE0AD98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48709FAC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23AA6247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5A88FAA2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54040592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3956A162" w14:textId="77777777" w:rsidR="00F97248" w:rsidRDefault="008E3877">
      <w:pPr>
        <w:widowControl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Yhdessä kunnan toisten kylien, kunnan, alueen </w:t>
      </w:r>
      <w:proofErr w:type="spellStart"/>
      <w:r>
        <w:rPr>
          <w:rFonts w:ascii="Times New Roman" w:hAnsi="Times New Roman" w:cs="Times New Roman"/>
        </w:rPr>
        <w:t>Leader</w:t>
      </w:r>
      <w:proofErr w:type="spellEnd"/>
      <w:r>
        <w:rPr>
          <w:rFonts w:ascii="Times New Roman" w:hAnsi="Times New Roman" w:cs="Times New Roman"/>
        </w:rPr>
        <w:t>-ryhmän, järjestöjen ja muiden kanssa:</w:t>
      </w:r>
    </w:p>
    <w:p w14:paraId="4B7A034B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22DD3428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1B26A931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35357B4B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5FC7B274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0B15ED8D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6346F2CB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33DD34E8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484375FB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F1205E2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Kansainvälinen toiminta:</w:t>
      </w:r>
    </w:p>
    <w:p w14:paraId="517897ED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1A693D5C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______________________________________________________________________________</w:t>
      </w:r>
    </w:p>
    <w:p w14:paraId="5263B93A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56C5D8DC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7F1D543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2335FD68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694756D2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70DAA089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Esimerkki onnistuneesta yhteishankkeesta, jossa kylä on ollut mukana (mitä tehtiin, miksi, </w:t>
      </w:r>
      <w:proofErr w:type="spellStart"/>
      <w:r>
        <w:rPr>
          <w:rFonts w:ascii="Times New Roman" w:hAnsi="Times New Roman" w:cs="Times New Roman"/>
        </w:rPr>
        <w:t>kos-</w:t>
      </w:r>
      <w:proofErr w:type="spellEnd"/>
    </w:p>
    <w:p w14:paraId="0E4D9757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 ja keiden kanssa?):</w:t>
      </w:r>
    </w:p>
    <w:p w14:paraId="51B3A9EA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748A5085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793FE856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23C12C58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44CF049C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54F0A9F0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2FB45127" w14:textId="77777777" w:rsidR="00F97248" w:rsidRDefault="008E3877" w:rsidP="000D1C2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12. Mitä merkittäviä tapahtumia (kyläjuhlia, markkinoita, näytelmiä, yms. yleisötilaisuuksia) kylä-</w:t>
      </w:r>
    </w:p>
    <w:p w14:paraId="339A0D66" w14:textId="77777777" w:rsidR="00F97248" w:rsidRDefault="008E3877">
      <w:pPr>
        <w:widowControl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läiset</w:t>
      </w:r>
      <w:proofErr w:type="spellEnd"/>
      <w:r>
        <w:rPr>
          <w:rFonts w:ascii="Times New Roman" w:hAnsi="Times New Roman" w:cs="Times New Roman"/>
        </w:rPr>
        <w:t xml:space="preserve"> ovat järjestäneet viimeisen viiden vuoden aikana yksin tai yhdessä muiden kanssa?</w:t>
      </w:r>
    </w:p>
    <w:p w14:paraId="3800DFCA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4962B24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6001C6FD" w14:textId="77777777" w:rsidR="000D1C22" w:rsidRDefault="000D1C22">
      <w:pPr>
        <w:widowControl/>
        <w:ind w:left="426" w:hanging="426"/>
        <w:jc w:val="both"/>
        <w:rPr>
          <w:rFonts w:ascii="Times New Roman" w:hAnsi="Times New Roman" w:cs="Times New Roman"/>
        </w:rPr>
      </w:pPr>
    </w:p>
    <w:p w14:paraId="3F3BB99E" w14:textId="77777777" w:rsidR="00F97248" w:rsidRDefault="008E3877">
      <w:pPr>
        <w:widowControl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Miten kylä ja kyläläiset ovat osallistuneet alueensa lähipalvelujen kehittämiseen ja uudelleen järjestämiseen (esim. kauppa, lähikoulu, posti, kylän monipalvelukeskus, laajakaistayhteydet, jätevesineuvonta, kylien turvallisuus, kyläavustaja, kuljetuspalvelut)? </w:t>
      </w:r>
    </w:p>
    <w:p w14:paraId="714CB6D7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70F4B25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10C299CB" w14:textId="77777777" w:rsidR="0045615A" w:rsidRDefault="0045615A">
      <w:pPr>
        <w:widowControl/>
        <w:rPr>
          <w:rFonts w:ascii="Times New Roman" w:hAnsi="Times New Roman" w:cs="Times New Roman"/>
        </w:rPr>
      </w:pPr>
    </w:p>
    <w:p w14:paraId="1492C1F0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Mitä elinkeinojen kehittämiseen liittyviä hankkeita kylä on toteuttanut tai ollut mukana </w:t>
      </w:r>
      <w:proofErr w:type="spellStart"/>
      <w:r>
        <w:rPr>
          <w:rFonts w:ascii="Times New Roman" w:hAnsi="Times New Roman" w:cs="Times New Roman"/>
        </w:rPr>
        <w:t>toteutta</w:t>
      </w:r>
      <w:proofErr w:type="spellEnd"/>
      <w:r>
        <w:rPr>
          <w:rFonts w:ascii="Times New Roman" w:hAnsi="Times New Roman" w:cs="Times New Roman"/>
        </w:rPr>
        <w:t>-</w:t>
      </w:r>
    </w:p>
    <w:p w14:paraId="5D26C8B6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massa viimeisen viiden vuoden aikana?</w:t>
      </w:r>
    </w:p>
    <w:p w14:paraId="33EED49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6C5F9DD1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2B3654C3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5E5E7DCD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6A0D0DD1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11D7FDCB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______________________________________________________________________________</w:t>
      </w:r>
    </w:p>
    <w:p w14:paraId="263019A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14:paraId="1E560640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24DDF936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Edellä mainittujen hankkeiden kokonaisarvo (€) kylän kehittämiseen?</w:t>
      </w:r>
    </w:p>
    <w:p w14:paraId="72AE52F9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24B209CD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5D2ED450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6893EEE8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0E411F10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7351680D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1511A041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603D95E2" w14:textId="77777777" w:rsidR="000D1C22" w:rsidRDefault="000D1C22">
      <w:pPr>
        <w:widowControl/>
        <w:ind w:left="284" w:hanging="284"/>
        <w:rPr>
          <w:rFonts w:ascii="Times New Roman" w:hAnsi="Times New Roman" w:cs="Times New Roman"/>
        </w:rPr>
      </w:pPr>
    </w:p>
    <w:p w14:paraId="35ABE8C0" w14:textId="77777777" w:rsidR="00F97248" w:rsidRDefault="008E3877">
      <w:pPr>
        <w:widowControl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Onko kylässä kyläkaavaa, ympäristösuunnitelmaa, turvallisuussuunnitelmaa? </w:t>
      </w:r>
    </w:p>
    <w:p w14:paraId="1F0CEBF0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4DC41607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768DDB16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3B1AE54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11DBED88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3D34281D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14F3B2BC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641C93BC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</w:t>
      </w:r>
    </w:p>
    <w:p w14:paraId="375C9167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7542EACA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Onko kylän voimin pyritty edistämään maaseutuasumista ja hankkimaan kylään uusia asukkaita</w:t>
      </w:r>
    </w:p>
    <w:p w14:paraId="23364770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ja miten (tonttipörssi, markkinointi, muilla tavoin)?</w:t>
      </w:r>
    </w:p>
    <w:p w14:paraId="745F577F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8AC8BBE" w14:textId="77777777" w:rsidR="00F97248" w:rsidRDefault="00F97248">
      <w:pPr>
        <w:widowControl/>
        <w:ind w:left="284"/>
        <w:rPr>
          <w:rFonts w:ascii="Times New Roman" w:hAnsi="Times New Roman" w:cs="Times New Roman"/>
        </w:rPr>
      </w:pPr>
    </w:p>
    <w:p w14:paraId="5E799B03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7A3CBB9F" w14:textId="77777777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Miten kyläperinnettä on vaalittu ja tallennettu (perinnetapahtumat, kyläkirjat, romput jne.)?</w:t>
      </w:r>
    </w:p>
    <w:p w14:paraId="06F6B46F" w14:textId="77777777" w:rsidR="00F97248" w:rsidRDefault="008E3877">
      <w:pPr>
        <w:widowControl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lastRenderedPageBreak/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174A891" w14:textId="77777777" w:rsidR="00F97248" w:rsidRDefault="00F97248">
      <w:pPr>
        <w:widowControl/>
        <w:rPr>
          <w:rFonts w:ascii="Times New Roman" w:hAnsi="Times New Roman" w:cs="Times New Roman"/>
        </w:rPr>
      </w:pPr>
    </w:p>
    <w:p w14:paraId="7D93D603" w14:textId="77777777" w:rsidR="00C64E6F" w:rsidRDefault="00C64E6F">
      <w:pPr>
        <w:widowControl/>
        <w:rPr>
          <w:rFonts w:ascii="Times New Roman" w:hAnsi="Times New Roman" w:cs="Times New Roman"/>
        </w:rPr>
      </w:pPr>
    </w:p>
    <w:p w14:paraId="33739CE4" w14:textId="41693E9D" w:rsidR="00F97248" w:rsidRDefault="008E387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Miksi juuri tämä kylä pitäisi valita Vuoden Kyläksi?</w:t>
      </w:r>
    </w:p>
    <w:p w14:paraId="7556A4FA" w14:textId="77777777" w:rsidR="00F97248" w:rsidRDefault="008E3877">
      <w:pPr>
        <w:widowControl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F97248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A5F23"/>
    <w:multiLevelType w:val="singleLevel"/>
    <w:tmpl w:val="3D1239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5"/>
    <w:rsid w:val="000045A7"/>
    <w:rsid w:val="000B4E05"/>
    <w:rsid w:val="000D1C22"/>
    <w:rsid w:val="002740BB"/>
    <w:rsid w:val="0045615A"/>
    <w:rsid w:val="00561BE6"/>
    <w:rsid w:val="006019F1"/>
    <w:rsid w:val="008E3877"/>
    <w:rsid w:val="00AF7E61"/>
    <w:rsid w:val="00C64E6F"/>
    <w:rsid w:val="00D04E78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FFB57"/>
  <w14:defaultImageDpi w14:val="96"/>
  <w15:docId w15:val="{C058AFED-07FE-4781-B241-D2DA1758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45615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vi.kultalahti@aisapari.net" TargetMode="External"/><Relationship Id="rId5" Type="http://schemas.openxmlformats.org/officeDocument/2006/relationships/hyperlink" Target="mailto:heikkikorkealaak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621</Words>
  <Characters>10910</Characters>
  <Application>Microsoft Office Word</Application>
  <DocSecurity>0</DocSecurity>
  <Lines>90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Kultalahti</dc:creator>
  <cp:keywords/>
  <dc:description/>
  <cp:lastModifiedBy>Heidi Tarkka</cp:lastModifiedBy>
  <cp:revision>2</cp:revision>
  <dcterms:created xsi:type="dcterms:W3CDTF">2020-09-09T10:15:00Z</dcterms:created>
  <dcterms:modified xsi:type="dcterms:W3CDTF">2020-09-09T10:15:00Z</dcterms:modified>
</cp:coreProperties>
</file>