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4B7F" w14:textId="482CD042" w:rsidR="0080568B" w:rsidRDefault="0080568B" w:rsidP="0080568B">
      <w:pPr>
        <w:pStyle w:val="Leipteksti"/>
        <w:kinsoku w:val="0"/>
        <w:overflowPunct w:val="0"/>
        <w:ind w:left="0"/>
        <w:rPr>
          <w:b/>
          <w:color w:val="2A2A2A"/>
          <w:w w:val="105"/>
        </w:rPr>
      </w:pPr>
      <w:bookmarkStart w:id="0" w:name="_GoBack"/>
      <w:bookmarkEnd w:id="0"/>
      <w:r>
        <w:rPr>
          <w:b/>
          <w:color w:val="2A2A2A"/>
          <w:w w:val="105"/>
        </w:rPr>
        <w:t xml:space="preserve">LIITE 1: </w:t>
      </w:r>
      <w:r w:rsidRPr="008B1FA4">
        <w:rPr>
          <w:b/>
          <w:color w:val="2A2A2A"/>
          <w:w w:val="105"/>
        </w:rPr>
        <w:t>TILINTARKASTUSPALVELUT</w:t>
      </w:r>
      <w:r w:rsidRPr="008B1FA4">
        <w:rPr>
          <w:b/>
          <w:color w:val="2A2A2A"/>
          <w:spacing w:val="53"/>
          <w:w w:val="105"/>
        </w:rPr>
        <w:t xml:space="preserve"> </w:t>
      </w:r>
      <w:r w:rsidRPr="008B1FA4">
        <w:rPr>
          <w:b/>
          <w:color w:val="2A2A2A"/>
          <w:w w:val="105"/>
        </w:rPr>
        <w:t>20</w:t>
      </w:r>
      <w:r>
        <w:rPr>
          <w:b/>
          <w:color w:val="2A2A2A"/>
          <w:w w:val="105"/>
        </w:rPr>
        <w:t>2</w:t>
      </w:r>
      <w:r w:rsidRPr="008B1FA4">
        <w:rPr>
          <w:b/>
          <w:color w:val="2A2A2A"/>
          <w:w w:val="105"/>
        </w:rPr>
        <w:t>3</w:t>
      </w:r>
      <w:r w:rsidRPr="008B1FA4">
        <w:rPr>
          <w:b/>
          <w:color w:val="2A2A2A"/>
          <w:spacing w:val="16"/>
          <w:w w:val="105"/>
        </w:rPr>
        <w:t xml:space="preserve"> </w:t>
      </w:r>
      <w:r w:rsidRPr="008B1FA4">
        <w:rPr>
          <w:b/>
          <w:color w:val="2A2A2A"/>
          <w:w w:val="105"/>
        </w:rPr>
        <w:t>–</w:t>
      </w:r>
      <w:r w:rsidRPr="008B1FA4">
        <w:rPr>
          <w:b/>
          <w:color w:val="2A2A2A"/>
          <w:spacing w:val="15"/>
          <w:w w:val="105"/>
        </w:rPr>
        <w:t xml:space="preserve"> </w:t>
      </w:r>
      <w:r w:rsidRPr="008B1FA4">
        <w:rPr>
          <w:b/>
          <w:color w:val="2A2A2A"/>
          <w:w w:val="105"/>
        </w:rPr>
        <w:t>20</w:t>
      </w:r>
      <w:r>
        <w:rPr>
          <w:b/>
          <w:color w:val="2A2A2A"/>
          <w:w w:val="105"/>
        </w:rPr>
        <w:t>2</w:t>
      </w:r>
      <w:r w:rsidRPr="008B1FA4">
        <w:rPr>
          <w:b/>
          <w:color w:val="2A2A2A"/>
          <w:w w:val="105"/>
        </w:rPr>
        <w:t>6</w:t>
      </w:r>
    </w:p>
    <w:p w14:paraId="4C0A3C68" w14:textId="77777777" w:rsidR="0080568B" w:rsidRPr="00874218" w:rsidRDefault="0080568B" w:rsidP="00107095">
      <w:pPr>
        <w:pStyle w:val="Leipteksti"/>
        <w:kinsoku w:val="0"/>
        <w:overflowPunct w:val="0"/>
        <w:ind w:left="0"/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00"/>
        <w:gridCol w:w="1124"/>
        <w:gridCol w:w="745"/>
        <w:gridCol w:w="789"/>
        <w:gridCol w:w="15"/>
        <w:gridCol w:w="1853"/>
        <w:gridCol w:w="2729"/>
      </w:tblGrid>
      <w:tr w:rsidR="0080568B" w:rsidRPr="00671952" w14:paraId="3C90D4DC" w14:textId="77777777" w:rsidTr="00C55FFE">
        <w:tc>
          <w:tcPr>
            <w:tcW w:w="4075" w:type="dxa"/>
            <w:gridSpan w:val="3"/>
            <w:shd w:val="clear" w:color="auto" w:fill="auto"/>
          </w:tcPr>
          <w:p w14:paraId="3FBC5000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b/>
                <w:color w:val="000000"/>
              </w:rPr>
            </w:pPr>
            <w:r w:rsidRPr="00671952">
              <w:rPr>
                <w:b/>
                <w:color w:val="000000"/>
              </w:rPr>
              <w:t>TARKASTUSPÄIVÄN HINTA (ALV 0 %)</w:t>
            </w:r>
          </w:p>
        </w:tc>
        <w:tc>
          <w:tcPr>
            <w:tcW w:w="1549" w:type="dxa"/>
            <w:gridSpan w:val="3"/>
            <w:shd w:val="clear" w:color="auto" w:fill="auto"/>
          </w:tcPr>
          <w:p w14:paraId="3655F142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b/>
                <w:color w:val="000000"/>
              </w:rPr>
            </w:pPr>
            <w:r w:rsidRPr="00671952">
              <w:rPr>
                <w:b/>
                <w:color w:val="000000"/>
              </w:rPr>
              <w:t>TUNTIHINTA</w:t>
            </w:r>
          </w:p>
        </w:tc>
        <w:tc>
          <w:tcPr>
            <w:tcW w:w="4582" w:type="dxa"/>
            <w:gridSpan w:val="2"/>
            <w:shd w:val="clear" w:color="auto" w:fill="auto"/>
          </w:tcPr>
          <w:p w14:paraId="1A1541FA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b/>
                <w:color w:val="000000"/>
              </w:rPr>
            </w:pPr>
            <w:r w:rsidRPr="00671952">
              <w:rPr>
                <w:b/>
                <w:color w:val="000000"/>
              </w:rPr>
              <w:t>KOKONAISHINTA TILIVUODESSA (14 pv/v)</w:t>
            </w:r>
          </w:p>
        </w:tc>
      </w:tr>
      <w:tr w:rsidR="0080568B" w:rsidRPr="00671952" w14:paraId="3FBA44EA" w14:textId="77777777" w:rsidTr="00C55FFE">
        <w:tc>
          <w:tcPr>
            <w:tcW w:w="2251" w:type="dxa"/>
            <w:shd w:val="clear" w:color="auto" w:fill="auto"/>
          </w:tcPr>
          <w:p w14:paraId="1B42C8E0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  <w:p w14:paraId="6C2101C1" w14:textId="25A6220A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  <w:r w:rsidRPr="00671952">
              <w:rPr>
                <w:color w:val="000000"/>
              </w:rPr>
              <w:t>JHT-tilintarkastaja</w:t>
            </w:r>
          </w:p>
        </w:tc>
        <w:tc>
          <w:tcPr>
            <w:tcW w:w="700" w:type="dxa"/>
            <w:shd w:val="clear" w:color="auto" w:fill="auto"/>
          </w:tcPr>
          <w:p w14:paraId="494D34C9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</w:tc>
        <w:tc>
          <w:tcPr>
            <w:tcW w:w="1124" w:type="dxa"/>
            <w:shd w:val="clear" w:color="auto" w:fill="auto"/>
          </w:tcPr>
          <w:p w14:paraId="31EEDD9C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  <w:p w14:paraId="33B8744D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  <w:r w:rsidRPr="00671952">
              <w:rPr>
                <w:color w:val="000000"/>
              </w:rPr>
              <w:t>€/pv</w:t>
            </w:r>
          </w:p>
        </w:tc>
        <w:tc>
          <w:tcPr>
            <w:tcW w:w="745" w:type="dxa"/>
            <w:shd w:val="clear" w:color="auto" w:fill="auto"/>
          </w:tcPr>
          <w:p w14:paraId="46528484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</w:tc>
        <w:tc>
          <w:tcPr>
            <w:tcW w:w="789" w:type="dxa"/>
            <w:shd w:val="clear" w:color="auto" w:fill="auto"/>
          </w:tcPr>
          <w:p w14:paraId="66B28DEC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  <w:p w14:paraId="6AFB8BFF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  <w:r w:rsidRPr="00671952">
              <w:rPr>
                <w:color w:val="000000"/>
              </w:rPr>
              <w:t>€/tunti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4F3699BE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</w:tc>
        <w:tc>
          <w:tcPr>
            <w:tcW w:w="2729" w:type="dxa"/>
            <w:shd w:val="clear" w:color="auto" w:fill="auto"/>
          </w:tcPr>
          <w:p w14:paraId="7CB4DB45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  <w:p w14:paraId="414CF0AF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  <w:r w:rsidRPr="00671952">
              <w:rPr>
                <w:color w:val="000000"/>
              </w:rPr>
              <w:t>€/tilivuosi</w:t>
            </w:r>
          </w:p>
        </w:tc>
      </w:tr>
      <w:tr w:rsidR="0080568B" w:rsidRPr="00671952" w14:paraId="093CBC7D" w14:textId="77777777" w:rsidTr="00C55FFE">
        <w:tc>
          <w:tcPr>
            <w:tcW w:w="2251" w:type="dxa"/>
            <w:shd w:val="clear" w:color="auto" w:fill="auto"/>
          </w:tcPr>
          <w:p w14:paraId="67F28897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  <w:p w14:paraId="5E6F02EA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  <w:r w:rsidRPr="00671952">
              <w:rPr>
                <w:color w:val="000000"/>
              </w:rPr>
              <w:t>Avustava tarkastaja</w:t>
            </w:r>
          </w:p>
        </w:tc>
        <w:tc>
          <w:tcPr>
            <w:tcW w:w="700" w:type="dxa"/>
            <w:shd w:val="clear" w:color="auto" w:fill="auto"/>
          </w:tcPr>
          <w:p w14:paraId="63CFA0B9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</w:tc>
        <w:tc>
          <w:tcPr>
            <w:tcW w:w="1124" w:type="dxa"/>
            <w:shd w:val="clear" w:color="auto" w:fill="auto"/>
          </w:tcPr>
          <w:p w14:paraId="2F55D19E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  <w:p w14:paraId="0A577045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  <w:r w:rsidRPr="00671952">
              <w:rPr>
                <w:color w:val="000000"/>
              </w:rPr>
              <w:t>€/pv</w:t>
            </w:r>
          </w:p>
        </w:tc>
        <w:tc>
          <w:tcPr>
            <w:tcW w:w="745" w:type="dxa"/>
            <w:shd w:val="clear" w:color="auto" w:fill="auto"/>
          </w:tcPr>
          <w:p w14:paraId="577AC0AF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</w:tc>
        <w:tc>
          <w:tcPr>
            <w:tcW w:w="789" w:type="dxa"/>
            <w:shd w:val="clear" w:color="auto" w:fill="auto"/>
          </w:tcPr>
          <w:p w14:paraId="1B3EED91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  <w:p w14:paraId="582C8E0B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  <w:r w:rsidRPr="00671952">
              <w:rPr>
                <w:color w:val="000000"/>
              </w:rPr>
              <w:t>€/tunti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405228F1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</w:tc>
        <w:tc>
          <w:tcPr>
            <w:tcW w:w="2729" w:type="dxa"/>
            <w:shd w:val="clear" w:color="auto" w:fill="auto"/>
          </w:tcPr>
          <w:p w14:paraId="2AF98370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</w:p>
          <w:p w14:paraId="41342A04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</w:rPr>
            </w:pPr>
            <w:r w:rsidRPr="00671952">
              <w:rPr>
                <w:color w:val="000000"/>
              </w:rPr>
              <w:t>€/tilivuosi</w:t>
            </w:r>
          </w:p>
        </w:tc>
      </w:tr>
    </w:tbl>
    <w:p w14:paraId="7A17C380" w14:textId="77777777" w:rsidR="0080568B" w:rsidRDefault="0080568B" w:rsidP="0080568B">
      <w:pPr>
        <w:pStyle w:val="Leipteksti"/>
        <w:kinsoku w:val="0"/>
        <w:overflowPunct w:val="0"/>
        <w:ind w:left="634"/>
        <w:rPr>
          <w:color w:val="000000"/>
        </w:rPr>
      </w:pPr>
    </w:p>
    <w:p w14:paraId="7CB3F943" w14:textId="77777777" w:rsidR="0080568B" w:rsidRPr="008B1FA4" w:rsidRDefault="0080568B" w:rsidP="0080568B">
      <w:pPr>
        <w:pStyle w:val="Leipteksti"/>
        <w:kinsoku w:val="0"/>
        <w:overflowPunct w:val="0"/>
        <w:ind w:left="0"/>
        <w:rPr>
          <w:color w:val="000000"/>
          <w:sz w:val="20"/>
          <w:szCs w:val="20"/>
        </w:rPr>
      </w:pPr>
      <w:r w:rsidRPr="008B1FA4">
        <w:rPr>
          <w:color w:val="000000"/>
          <w:sz w:val="20"/>
          <w:szCs w:val="20"/>
        </w:rPr>
        <w:t>Tarkastuspäivän hinnan tulee sisältää kaikki palvelusta tarjoajalle aiheutuvat kustannukset.</w:t>
      </w:r>
    </w:p>
    <w:p w14:paraId="1F6E719C" w14:textId="77777777" w:rsidR="0080568B" w:rsidRPr="008B1FA4" w:rsidRDefault="0080568B" w:rsidP="0080568B">
      <w:pPr>
        <w:pStyle w:val="Leipteksti"/>
        <w:kinsoku w:val="0"/>
        <w:overflowPunct w:val="0"/>
        <w:ind w:left="0"/>
        <w:rPr>
          <w:color w:val="000000"/>
          <w:sz w:val="20"/>
          <w:szCs w:val="20"/>
        </w:rPr>
      </w:pPr>
      <w:r w:rsidRPr="008B1FA4">
        <w:rPr>
          <w:color w:val="000000"/>
          <w:sz w:val="20"/>
          <w:szCs w:val="20"/>
        </w:rPr>
        <w:t xml:space="preserve">Hinnan lisäksii tarjoajalla ei ole oikeutta periä palvelusta muita maksuja tai korvauksia. </w:t>
      </w:r>
    </w:p>
    <w:p w14:paraId="6B09214C" w14:textId="77777777" w:rsidR="0080568B" w:rsidRPr="008B1FA4" w:rsidRDefault="0080568B" w:rsidP="0080568B">
      <w:pPr>
        <w:pStyle w:val="Leipteksti"/>
        <w:kinsoku w:val="0"/>
        <w:overflowPunct w:val="0"/>
        <w:ind w:left="0"/>
        <w:rPr>
          <w:color w:val="000000"/>
          <w:sz w:val="20"/>
          <w:szCs w:val="20"/>
        </w:rPr>
      </w:pPr>
      <w:r w:rsidRPr="008B1FA4">
        <w:rPr>
          <w:color w:val="000000"/>
          <w:sz w:val="20"/>
          <w:szCs w:val="20"/>
        </w:rPr>
        <w:t>Hinnat ilman arvonlisäveroa.</w:t>
      </w:r>
    </w:p>
    <w:p w14:paraId="584F4037" w14:textId="77777777" w:rsidR="0080568B" w:rsidRDefault="0080568B" w:rsidP="0080568B">
      <w:pPr>
        <w:pStyle w:val="Leipteksti"/>
        <w:kinsoku w:val="0"/>
        <w:overflowPunct w:val="0"/>
        <w:ind w:left="634"/>
        <w:rPr>
          <w:color w:val="000000"/>
          <w:sz w:val="30"/>
          <w:szCs w:val="30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</w:tblGrid>
      <w:tr w:rsidR="0080568B" w:rsidRPr="00671952" w14:paraId="302B31C0" w14:textId="77777777" w:rsidTr="00C55FFE">
        <w:tc>
          <w:tcPr>
            <w:tcW w:w="6663" w:type="dxa"/>
            <w:gridSpan w:val="3"/>
            <w:shd w:val="clear" w:color="auto" w:fill="auto"/>
          </w:tcPr>
          <w:p w14:paraId="735F757D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  <w:sz w:val="30"/>
                <w:szCs w:val="30"/>
              </w:rPr>
            </w:pPr>
            <w:r w:rsidRPr="00671952">
              <w:rPr>
                <w:b/>
                <w:color w:val="000000"/>
                <w:sz w:val="20"/>
                <w:szCs w:val="20"/>
              </w:rPr>
              <w:t>TYÖMÄÄRÄN SUHTEELLINEN OSUUS</w:t>
            </w:r>
          </w:p>
        </w:tc>
      </w:tr>
      <w:tr w:rsidR="0080568B" w:rsidRPr="00671952" w14:paraId="74E832FE" w14:textId="77777777" w:rsidTr="00C55FFE">
        <w:tc>
          <w:tcPr>
            <w:tcW w:w="3544" w:type="dxa"/>
            <w:shd w:val="clear" w:color="auto" w:fill="auto"/>
          </w:tcPr>
          <w:p w14:paraId="0420579D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  <w:sz w:val="20"/>
                <w:szCs w:val="20"/>
              </w:rPr>
            </w:pPr>
          </w:p>
          <w:p w14:paraId="67CDD2BD" w14:textId="7174A143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  <w:sz w:val="20"/>
                <w:szCs w:val="20"/>
              </w:rPr>
            </w:pPr>
            <w:r w:rsidRPr="00671952">
              <w:rPr>
                <w:color w:val="000000"/>
                <w:sz w:val="20"/>
                <w:szCs w:val="20"/>
              </w:rPr>
              <w:t>Vastuunalainen JHT-tilintarkastaja</w:t>
            </w:r>
          </w:p>
        </w:tc>
        <w:tc>
          <w:tcPr>
            <w:tcW w:w="1559" w:type="dxa"/>
            <w:shd w:val="clear" w:color="auto" w:fill="auto"/>
          </w:tcPr>
          <w:p w14:paraId="5E1A790C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38A299C7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  <w:sz w:val="20"/>
                <w:szCs w:val="20"/>
              </w:rPr>
            </w:pPr>
          </w:p>
          <w:p w14:paraId="50F227A8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  <w:sz w:val="20"/>
                <w:szCs w:val="20"/>
              </w:rPr>
            </w:pPr>
            <w:r w:rsidRPr="00671952">
              <w:rPr>
                <w:color w:val="000000"/>
                <w:sz w:val="20"/>
                <w:szCs w:val="20"/>
              </w:rPr>
              <w:t>%</w:t>
            </w:r>
          </w:p>
        </w:tc>
      </w:tr>
      <w:tr w:rsidR="0080568B" w:rsidRPr="00671952" w14:paraId="18B830B6" w14:textId="77777777" w:rsidTr="00C55FFE">
        <w:tc>
          <w:tcPr>
            <w:tcW w:w="3544" w:type="dxa"/>
            <w:shd w:val="clear" w:color="auto" w:fill="auto"/>
          </w:tcPr>
          <w:p w14:paraId="0AF927BF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  <w:sz w:val="20"/>
                <w:szCs w:val="20"/>
              </w:rPr>
            </w:pPr>
          </w:p>
          <w:p w14:paraId="13768C67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  <w:sz w:val="20"/>
                <w:szCs w:val="20"/>
              </w:rPr>
            </w:pPr>
            <w:r w:rsidRPr="00671952">
              <w:rPr>
                <w:color w:val="000000"/>
                <w:sz w:val="20"/>
                <w:szCs w:val="20"/>
              </w:rPr>
              <w:t>Avustavat tilintarkastajat</w:t>
            </w:r>
          </w:p>
        </w:tc>
        <w:tc>
          <w:tcPr>
            <w:tcW w:w="1559" w:type="dxa"/>
            <w:shd w:val="clear" w:color="auto" w:fill="auto"/>
          </w:tcPr>
          <w:p w14:paraId="45F4FFDE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6308C72E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  <w:sz w:val="20"/>
                <w:szCs w:val="20"/>
              </w:rPr>
            </w:pPr>
          </w:p>
          <w:p w14:paraId="62CE2040" w14:textId="77777777" w:rsidR="0080568B" w:rsidRPr="00671952" w:rsidRDefault="0080568B" w:rsidP="00C55FFE">
            <w:pPr>
              <w:pStyle w:val="Leipteksti"/>
              <w:kinsoku w:val="0"/>
              <w:overflowPunct w:val="0"/>
              <w:ind w:left="0"/>
              <w:rPr>
                <w:color w:val="000000"/>
                <w:sz w:val="20"/>
                <w:szCs w:val="20"/>
              </w:rPr>
            </w:pPr>
            <w:r w:rsidRPr="00671952">
              <w:rPr>
                <w:color w:val="000000"/>
                <w:sz w:val="20"/>
                <w:szCs w:val="20"/>
              </w:rPr>
              <w:t>%</w:t>
            </w:r>
          </w:p>
        </w:tc>
      </w:tr>
    </w:tbl>
    <w:p w14:paraId="6D317A73" w14:textId="77777777" w:rsidR="0080568B" w:rsidRDefault="0080568B" w:rsidP="0080568B">
      <w:pPr>
        <w:pStyle w:val="Leipteksti"/>
        <w:kinsoku w:val="0"/>
        <w:overflowPunct w:val="0"/>
        <w:spacing w:before="5"/>
        <w:ind w:left="0"/>
        <w:rPr>
          <w:sz w:val="20"/>
          <w:szCs w:val="20"/>
        </w:rPr>
      </w:pPr>
    </w:p>
    <w:p w14:paraId="1E3380CB" w14:textId="77777777" w:rsidR="0080568B" w:rsidRDefault="0080568B" w:rsidP="0080568B">
      <w:pPr>
        <w:pStyle w:val="Leipteksti"/>
        <w:kinsoku w:val="0"/>
        <w:overflowPunct w:val="0"/>
        <w:spacing w:before="5"/>
        <w:ind w:left="0"/>
        <w:rPr>
          <w:sz w:val="23"/>
          <w:szCs w:val="23"/>
        </w:rPr>
      </w:pPr>
      <w:r w:rsidRPr="008B1FA4">
        <w:rPr>
          <w:sz w:val="20"/>
          <w:szCs w:val="20"/>
        </w:rPr>
        <w:t>Tarkastuspäiviä 14 päivää tilivuodessa</w:t>
      </w:r>
      <w:r>
        <w:rPr>
          <w:sz w:val="23"/>
          <w:szCs w:val="23"/>
        </w:rPr>
        <w:t>.</w:t>
      </w:r>
    </w:p>
    <w:p w14:paraId="38E0BEB1" w14:textId="77777777" w:rsidR="0080568B" w:rsidRDefault="0080568B" w:rsidP="0080568B">
      <w:pPr>
        <w:pStyle w:val="Leipteksti"/>
        <w:kinsoku w:val="0"/>
        <w:overflowPunct w:val="0"/>
        <w:spacing w:before="5"/>
        <w:ind w:left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3183"/>
        <w:gridCol w:w="3184"/>
      </w:tblGrid>
      <w:tr w:rsidR="0080568B" w:rsidRPr="00671952" w14:paraId="27CB5FB5" w14:textId="77777777" w:rsidTr="00C55FFE">
        <w:tc>
          <w:tcPr>
            <w:tcW w:w="9550" w:type="dxa"/>
            <w:gridSpan w:val="3"/>
            <w:shd w:val="clear" w:color="auto" w:fill="auto"/>
          </w:tcPr>
          <w:p w14:paraId="21006910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b/>
              </w:rPr>
            </w:pPr>
            <w:r w:rsidRPr="00671952">
              <w:rPr>
                <w:b/>
              </w:rPr>
              <w:t>TILINTARKASTAJIEN KOKEMUS KUNTIEN JA/TAI KUNTAYHTYMIEN TARKASTUKSESTA</w:t>
            </w:r>
          </w:p>
        </w:tc>
      </w:tr>
      <w:tr w:rsidR="0080568B" w:rsidRPr="00671952" w14:paraId="73E3E23A" w14:textId="77777777" w:rsidTr="00C55FFE">
        <w:tc>
          <w:tcPr>
            <w:tcW w:w="3183" w:type="dxa"/>
            <w:shd w:val="clear" w:color="auto" w:fill="auto"/>
          </w:tcPr>
          <w:p w14:paraId="402374E0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2B479236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Vastuunalainen tilintarkastaja</w:t>
            </w:r>
          </w:p>
        </w:tc>
        <w:tc>
          <w:tcPr>
            <w:tcW w:w="3183" w:type="dxa"/>
            <w:shd w:val="clear" w:color="auto" w:fill="auto"/>
          </w:tcPr>
          <w:p w14:paraId="73C0FD7A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4DC925AF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38B787DC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v</w:t>
            </w:r>
          </w:p>
        </w:tc>
      </w:tr>
      <w:tr w:rsidR="0080568B" w:rsidRPr="00671952" w14:paraId="554CA9EF" w14:textId="77777777" w:rsidTr="00C55FFE">
        <w:tc>
          <w:tcPr>
            <w:tcW w:w="3183" w:type="dxa"/>
            <w:shd w:val="clear" w:color="auto" w:fill="auto"/>
          </w:tcPr>
          <w:p w14:paraId="086ACD13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044A0B14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Avustavat tilintarkastajat</w:t>
            </w:r>
          </w:p>
        </w:tc>
        <w:tc>
          <w:tcPr>
            <w:tcW w:w="3183" w:type="dxa"/>
            <w:shd w:val="clear" w:color="auto" w:fill="auto"/>
          </w:tcPr>
          <w:p w14:paraId="2797A215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7F31D2B9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356DEDE8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v</w:t>
            </w:r>
          </w:p>
        </w:tc>
      </w:tr>
    </w:tbl>
    <w:p w14:paraId="792008B1" w14:textId="77777777" w:rsidR="0080568B" w:rsidRDefault="0080568B" w:rsidP="0080568B">
      <w:pPr>
        <w:pStyle w:val="Leipteksti"/>
        <w:kinsoku w:val="0"/>
        <w:overflowPunct w:val="0"/>
        <w:spacing w:before="5"/>
        <w:ind w:left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694"/>
        <w:gridCol w:w="1818"/>
        <w:gridCol w:w="1889"/>
        <w:gridCol w:w="1747"/>
      </w:tblGrid>
      <w:tr w:rsidR="0080568B" w:rsidRPr="00671952" w14:paraId="0DD2E399" w14:textId="77777777" w:rsidTr="00C55FFE">
        <w:tc>
          <w:tcPr>
            <w:tcW w:w="9464" w:type="dxa"/>
            <w:gridSpan w:val="5"/>
            <w:shd w:val="clear" w:color="auto" w:fill="auto"/>
          </w:tcPr>
          <w:p w14:paraId="5CFA6A75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b/>
              </w:rPr>
            </w:pPr>
            <w:r w:rsidRPr="00671952">
              <w:rPr>
                <w:b/>
              </w:rPr>
              <w:t>TYTÄRYHTEISÖN TARKASTUSPÄIVÄN HINTA JA TUNTIHINTA (ALV 0 %)</w:t>
            </w:r>
          </w:p>
        </w:tc>
      </w:tr>
      <w:tr w:rsidR="0080568B" w:rsidRPr="00671952" w14:paraId="673F2752" w14:textId="77777777" w:rsidTr="00C55FFE">
        <w:tc>
          <w:tcPr>
            <w:tcW w:w="2316" w:type="dxa"/>
            <w:shd w:val="clear" w:color="auto" w:fill="auto"/>
          </w:tcPr>
          <w:p w14:paraId="6E7216EE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29E6AB10" w14:textId="225B7A0F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JHT-tilintarkastaja</w:t>
            </w:r>
          </w:p>
        </w:tc>
        <w:tc>
          <w:tcPr>
            <w:tcW w:w="1694" w:type="dxa"/>
            <w:shd w:val="clear" w:color="auto" w:fill="auto"/>
          </w:tcPr>
          <w:p w14:paraId="113D4F5F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781A98B8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2F61C74D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€/pv</w:t>
            </w:r>
          </w:p>
        </w:tc>
        <w:tc>
          <w:tcPr>
            <w:tcW w:w="1889" w:type="dxa"/>
            <w:shd w:val="clear" w:color="auto" w:fill="auto"/>
          </w:tcPr>
          <w:p w14:paraId="5527A392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6CBB06A1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5DFA5296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€/tunti</w:t>
            </w:r>
          </w:p>
        </w:tc>
      </w:tr>
      <w:tr w:rsidR="0080568B" w:rsidRPr="00671952" w14:paraId="1EDC784B" w14:textId="77777777" w:rsidTr="00C55FFE">
        <w:tc>
          <w:tcPr>
            <w:tcW w:w="2316" w:type="dxa"/>
            <w:shd w:val="clear" w:color="auto" w:fill="auto"/>
          </w:tcPr>
          <w:p w14:paraId="7CD46507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7B34C17D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Avustava tilintarkastaja</w:t>
            </w:r>
          </w:p>
        </w:tc>
        <w:tc>
          <w:tcPr>
            <w:tcW w:w="1694" w:type="dxa"/>
            <w:shd w:val="clear" w:color="auto" w:fill="auto"/>
          </w:tcPr>
          <w:p w14:paraId="31EFD3AB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58981951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5E101C3B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€/pv</w:t>
            </w:r>
          </w:p>
        </w:tc>
        <w:tc>
          <w:tcPr>
            <w:tcW w:w="1889" w:type="dxa"/>
            <w:shd w:val="clear" w:color="auto" w:fill="auto"/>
          </w:tcPr>
          <w:p w14:paraId="2B17DB2D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4D401BB9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2F7461E6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€/tunti</w:t>
            </w:r>
          </w:p>
        </w:tc>
      </w:tr>
    </w:tbl>
    <w:p w14:paraId="0AFF9085" w14:textId="77777777" w:rsidR="0080568B" w:rsidRDefault="0080568B" w:rsidP="0080568B">
      <w:pPr>
        <w:pStyle w:val="Leipteksti"/>
        <w:kinsoku w:val="0"/>
        <w:overflowPunct w:val="0"/>
        <w:spacing w:before="5"/>
        <w:ind w:left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694"/>
        <w:gridCol w:w="722"/>
        <w:gridCol w:w="1096"/>
        <w:gridCol w:w="1889"/>
        <w:gridCol w:w="1747"/>
      </w:tblGrid>
      <w:tr w:rsidR="0080568B" w:rsidRPr="00671952" w14:paraId="6377044D" w14:textId="77777777" w:rsidTr="00C55FFE">
        <w:tc>
          <w:tcPr>
            <w:tcW w:w="4732" w:type="dxa"/>
            <w:gridSpan w:val="3"/>
            <w:shd w:val="clear" w:color="auto" w:fill="auto"/>
          </w:tcPr>
          <w:p w14:paraId="0957E56F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b/>
              </w:rPr>
            </w:pPr>
            <w:r w:rsidRPr="00671952">
              <w:rPr>
                <w:b/>
              </w:rPr>
              <w:t>LISÄTARKASTUSPÄIVÄN HINTA (ALV 0 %)</w:t>
            </w:r>
          </w:p>
        </w:tc>
        <w:tc>
          <w:tcPr>
            <w:tcW w:w="4732" w:type="dxa"/>
            <w:gridSpan w:val="3"/>
            <w:shd w:val="clear" w:color="auto" w:fill="auto"/>
          </w:tcPr>
          <w:p w14:paraId="0C097FC3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b/>
              </w:rPr>
            </w:pPr>
            <w:r w:rsidRPr="00671952">
              <w:rPr>
                <w:b/>
              </w:rPr>
              <w:t>TUNTIHINTA</w:t>
            </w:r>
          </w:p>
        </w:tc>
      </w:tr>
      <w:tr w:rsidR="0080568B" w:rsidRPr="00671952" w14:paraId="07605D37" w14:textId="77777777" w:rsidTr="00C55FFE">
        <w:tc>
          <w:tcPr>
            <w:tcW w:w="2316" w:type="dxa"/>
            <w:shd w:val="clear" w:color="auto" w:fill="auto"/>
          </w:tcPr>
          <w:p w14:paraId="67ECDB1B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049E928C" w14:textId="2ABB8D5A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JHT-tilintarkastaja</w:t>
            </w:r>
          </w:p>
        </w:tc>
        <w:tc>
          <w:tcPr>
            <w:tcW w:w="1694" w:type="dxa"/>
            <w:shd w:val="clear" w:color="auto" w:fill="auto"/>
          </w:tcPr>
          <w:p w14:paraId="5268C260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14:paraId="17F5BB96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492A33BF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€/pv</w:t>
            </w:r>
          </w:p>
        </w:tc>
        <w:tc>
          <w:tcPr>
            <w:tcW w:w="1889" w:type="dxa"/>
            <w:shd w:val="clear" w:color="auto" w:fill="auto"/>
          </w:tcPr>
          <w:p w14:paraId="73100073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47EE225B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15A8CA2A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€/tunti</w:t>
            </w:r>
          </w:p>
        </w:tc>
      </w:tr>
      <w:tr w:rsidR="0080568B" w:rsidRPr="00671952" w14:paraId="7D56A620" w14:textId="77777777" w:rsidTr="00C55FFE">
        <w:tc>
          <w:tcPr>
            <w:tcW w:w="2316" w:type="dxa"/>
            <w:shd w:val="clear" w:color="auto" w:fill="auto"/>
          </w:tcPr>
          <w:p w14:paraId="16E4C40D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6141DB9F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Avustava tilintarkastaja</w:t>
            </w:r>
          </w:p>
        </w:tc>
        <w:tc>
          <w:tcPr>
            <w:tcW w:w="1694" w:type="dxa"/>
            <w:shd w:val="clear" w:color="auto" w:fill="auto"/>
          </w:tcPr>
          <w:p w14:paraId="369345BE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14:paraId="4AE761D7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29A14A73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€/pv</w:t>
            </w:r>
          </w:p>
        </w:tc>
        <w:tc>
          <w:tcPr>
            <w:tcW w:w="1889" w:type="dxa"/>
            <w:shd w:val="clear" w:color="auto" w:fill="auto"/>
          </w:tcPr>
          <w:p w14:paraId="2BB1F359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64D16171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4F940A29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€/tunti</w:t>
            </w:r>
          </w:p>
        </w:tc>
      </w:tr>
    </w:tbl>
    <w:p w14:paraId="003014A9" w14:textId="77777777" w:rsidR="0080568B" w:rsidRDefault="0080568B" w:rsidP="0080568B">
      <w:pPr>
        <w:pStyle w:val="Leipteksti"/>
        <w:kinsoku w:val="0"/>
        <w:overflowPunct w:val="0"/>
        <w:spacing w:before="5"/>
        <w:ind w:left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694"/>
        <w:gridCol w:w="776"/>
        <w:gridCol w:w="1889"/>
        <w:gridCol w:w="1655"/>
      </w:tblGrid>
      <w:tr w:rsidR="0080568B" w:rsidRPr="00671952" w14:paraId="1E02A0EB" w14:textId="77777777" w:rsidTr="00C55FFE">
        <w:tc>
          <w:tcPr>
            <w:tcW w:w="4786" w:type="dxa"/>
            <w:gridSpan w:val="3"/>
            <w:shd w:val="clear" w:color="auto" w:fill="auto"/>
          </w:tcPr>
          <w:p w14:paraId="4F9554C3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b/>
              </w:rPr>
            </w:pPr>
            <w:r w:rsidRPr="00671952">
              <w:rPr>
                <w:b/>
              </w:rPr>
              <w:t>LISÄTARKASTUSPÄIVÄN HINTA TYTÄRYHTEISÖSSÄ (ALV 0 %)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EE18D9E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96"/>
              <w:rPr>
                <w:b/>
              </w:rPr>
            </w:pPr>
            <w:r w:rsidRPr="00671952">
              <w:rPr>
                <w:b/>
              </w:rPr>
              <w:t>TUNTIHINTA</w:t>
            </w:r>
          </w:p>
        </w:tc>
      </w:tr>
      <w:tr w:rsidR="0080568B" w:rsidRPr="00671952" w14:paraId="0782E8ED" w14:textId="77777777" w:rsidTr="00C55FFE">
        <w:tc>
          <w:tcPr>
            <w:tcW w:w="2316" w:type="dxa"/>
            <w:shd w:val="clear" w:color="auto" w:fill="auto"/>
          </w:tcPr>
          <w:p w14:paraId="65E42BE3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7D749F78" w14:textId="782A9035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JHT-tilintarkastaja</w:t>
            </w:r>
          </w:p>
        </w:tc>
        <w:tc>
          <w:tcPr>
            <w:tcW w:w="1694" w:type="dxa"/>
            <w:shd w:val="clear" w:color="auto" w:fill="auto"/>
          </w:tcPr>
          <w:p w14:paraId="7E16B008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476C2368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1A973A67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€/pv</w:t>
            </w:r>
          </w:p>
        </w:tc>
        <w:tc>
          <w:tcPr>
            <w:tcW w:w="1889" w:type="dxa"/>
            <w:shd w:val="clear" w:color="auto" w:fill="auto"/>
          </w:tcPr>
          <w:p w14:paraId="36A8514B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 w:hanging="166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724375D9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210CEA3D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€/tunti</w:t>
            </w:r>
          </w:p>
        </w:tc>
      </w:tr>
      <w:tr w:rsidR="0080568B" w:rsidRPr="00671952" w14:paraId="033BF2A9" w14:textId="77777777" w:rsidTr="00C55FFE">
        <w:tc>
          <w:tcPr>
            <w:tcW w:w="2316" w:type="dxa"/>
            <w:shd w:val="clear" w:color="auto" w:fill="auto"/>
          </w:tcPr>
          <w:p w14:paraId="442E7981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45F8268D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Avustava tilintarkastaja</w:t>
            </w:r>
          </w:p>
        </w:tc>
        <w:tc>
          <w:tcPr>
            <w:tcW w:w="1694" w:type="dxa"/>
            <w:shd w:val="clear" w:color="auto" w:fill="auto"/>
          </w:tcPr>
          <w:p w14:paraId="5BEBBD26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14:paraId="7DC4310B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6A9A75D2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€/pv</w:t>
            </w:r>
          </w:p>
        </w:tc>
        <w:tc>
          <w:tcPr>
            <w:tcW w:w="1889" w:type="dxa"/>
            <w:shd w:val="clear" w:color="auto" w:fill="auto"/>
          </w:tcPr>
          <w:p w14:paraId="42A6D8D3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 w:hanging="166"/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15D8E0D6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3C361E7A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€/tunti</w:t>
            </w:r>
          </w:p>
        </w:tc>
      </w:tr>
    </w:tbl>
    <w:p w14:paraId="2DD8E3AF" w14:textId="77777777" w:rsidR="0080568B" w:rsidRDefault="0080568B" w:rsidP="0080568B">
      <w:pPr>
        <w:pStyle w:val="Leipteksti"/>
        <w:kinsoku w:val="0"/>
        <w:overflowPunct w:val="0"/>
        <w:spacing w:before="5"/>
        <w:ind w:left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694"/>
        <w:gridCol w:w="1818"/>
        <w:gridCol w:w="3636"/>
      </w:tblGrid>
      <w:tr w:rsidR="0080568B" w:rsidRPr="00671952" w14:paraId="3FF69936" w14:textId="77777777" w:rsidTr="00C55FFE">
        <w:tc>
          <w:tcPr>
            <w:tcW w:w="9464" w:type="dxa"/>
            <w:gridSpan w:val="4"/>
            <w:shd w:val="clear" w:color="auto" w:fill="auto"/>
          </w:tcPr>
          <w:p w14:paraId="74A38372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b/>
              </w:rPr>
            </w:pPr>
            <w:r w:rsidRPr="00671952">
              <w:rPr>
                <w:b/>
              </w:rPr>
              <w:t>TARKASTUSKOHTEESSA TEHTÄVÄN TYÖN OSUUS % / kokonaistyöstä</w:t>
            </w:r>
          </w:p>
        </w:tc>
      </w:tr>
      <w:tr w:rsidR="0080568B" w:rsidRPr="00671952" w14:paraId="5C20E5F7" w14:textId="77777777" w:rsidTr="00C55FFE">
        <w:trPr>
          <w:gridAfter w:val="1"/>
          <w:wAfter w:w="3636" w:type="dxa"/>
        </w:trPr>
        <w:tc>
          <w:tcPr>
            <w:tcW w:w="2316" w:type="dxa"/>
            <w:shd w:val="clear" w:color="auto" w:fill="auto"/>
          </w:tcPr>
          <w:p w14:paraId="72607C90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7A97993E" w14:textId="13EB2B48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JHT-tilintarkastaja</w:t>
            </w:r>
          </w:p>
        </w:tc>
        <w:tc>
          <w:tcPr>
            <w:tcW w:w="1694" w:type="dxa"/>
            <w:shd w:val="clear" w:color="auto" w:fill="auto"/>
          </w:tcPr>
          <w:p w14:paraId="24DEE652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1636A8F0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49FBCE29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%</w:t>
            </w:r>
          </w:p>
        </w:tc>
      </w:tr>
      <w:tr w:rsidR="0080568B" w:rsidRPr="00671952" w14:paraId="457D8255" w14:textId="77777777" w:rsidTr="00C55FFE">
        <w:trPr>
          <w:gridAfter w:val="1"/>
          <w:wAfter w:w="3636" w:type="dxa"/>
        </w:trPr>
        <w:tc>
          <w:tcPr>
            <w:tcW w:w="2316" w:type="dxa"/>
            <w:shd w:val="clear" w:color="auto" w:fill="auto"/>
          </w:tcPr>
          <w:p w14:paraId="75232439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60318356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Avustava tilintarkastaja</w:t>
            </w:r>
          </w:p>
        </w:tc>
        <w:tc>
          <w:tcPr>
            <w:tcW w:w="1694" w:type="dxa"/>
            <w:shd w:val="clear" w:color="auto" w:fill="auto"/>
          </w:tcPr>
          <w:p w14:paraId="668851FB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16BDFEED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11E97D6D" w14:textId="77777777" w:rsidR="0080568B" w:rsidRPr="00671952" w:rsidRDefault="0080568B" w:rsidP="00C55FFE">
            <w:pPr>
              <w:pStyle w:val="Leipteksti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  <w:r w:rsidRPr="00671952">
              <w:rPr>
                <w:sz w:val="20"/>
                <w:szCs w:val="20"/>
              </w:rPr>
              <w:t>%</w:t>
            </w:r>
          </w:p>
        </w:tc>
      </w:tr>
    </w:tbl>
    <w:p w14:paraId="7AFDD882" w14:textId="77777777" w:rsidR="0080568B" w:rsidRDefault="0080568B" w:rsidP="0080568B">
      <w:pPr>
        <w:pStyle w:val="Leipteksti"/>
        <w:kinsoku w:val="0"/>
        <w:overflowPunct w:val="0"/>
        <w:spacing w:before="5"/>
        <w:ind w:left="0"/>
        <w:rPr>
          <w:sz w:val="20"/>
          <w:szCs w:val="20"/>
        </w:rPr>
      </w:pPr>
    </w:p>
    <w:p w14:paraId="68184A1F" w14:textId="77777777" w:rsidR="0080568B" w:rsidRPr="008B1FA4" w:rsidRDefault="0080568B" w:rsidP="0080568B">
      <w:pPr>
        <w:pStyle w:val="Leipteksti"/>
        <w:kinsoku w:val="0"/>
        <w:overflowPunct w:val="0"/>
        <w:spacing w:before="5"/>
        <w:ind w:left="0"/>
        <w:rPr>
          <w:b/>
          <w:sz w:val="20"/>
          <w:szCs w:val="20"/>
        </w:rPr>
      </w:pPr>
      <w:r w:rsidRPr="008B1FA4">
        <w:rPr>
          <w:b/>
          <w:sz w:val="20"/>
          <w:szCs w:val="20"/>
        </w:rPr>
        <w:t>Yritys</w:t>
      </w:r>
    </w:p>
    <w:p w14:paraId="696CEEF1" w14:textId="77777777" w:rsidR="0080568B" w:rsidRPr="008B1FA4" w:rsidRDefault="0080568B" w:rsidP="0080568B">
      <w:pPr>
        <w:pStyle w:val="Leipteksti"/>
        <w:kinsoku w:val="0"/>
        <w:overflowPunct w:val="0"/>
        <w:spacing w:before="5"/>
        <w:ind w:left="0"/>
        <w:rPr>
          <w:b/>
          <w:sz w:val="20"/>
          <w:szCs w:val="20"/>
        </w:rPr>
      </w:pPr>
      <w:r w:rsidRPr="008B1FA4">
        <w:rPr>
          <w:b/>
          <w:sz w:val="20"/>
          <w:szCs w:val="20"/>
        </w:rPr>
        <w:t>Päivämäärä</w:t>
      </w:r>
    </w:p>
    <w:p w14:paraId="08C5F939" w14:textId="77777777" w:rsidR="0080568B" w:rsidRDefault="0080568B" w:rsidP="0080568B">
      <w:pPr>
        <w:pStyle w:val="Leipteksti"/>
        <w:kinsoku w:val="0"/>
        <w:overflowPunct w:val="0"/>
        <w:spacing w:before="5"/>
        <w:ind w:left="0"/>
        <w:rPr>
          <w:sz w:val="23"/>
          <w:szCs w:val="23"/>
        </w:rPr>
      </w:pPr>
      <w:r w:rsidRPr="008B1FA4">
        <w:rPr>
          <w:b/>
          <w:sz w:val="20"/>
          <w:szCs w:val="20"/>
        </w:rPr>
        <w:t>Allekirjoitus</w:t>
      </w:r>
    </w:p>
    <w:p w14:paraId="2DF6B1B0" w14:textId="14679607" w:rsidR="0080568B" w:rsidRPr="00107095" w:rsidRDefault="0080568B" w:rsidP="006356F0">
      <w:pPr>
        <w:pStyle w:val="Leipteksti"/>
        <w:kinsoku w:val="0"/>
        <w:overflowPunct w:val="0"/>
        <w:spacing w:before="5"/>
        <w:ind w:left="142"/>
        <w:jc w:val="both"/>
        <w:rPr>
          <w:b/>
          <w:color w:val="000000"/>
          <w:sz w:val="22"/>
          <w:szCs w:val="22"/>
        </w:rPr>
      </w:pPr>
      <w:r>
        <w:rPr>
          <w:sz w:val="23"/>
          <w:szCs w:val="23"/>
        </w:rPr>
        <w:br w:type="page"/>
      </w:r>
      <w:r w:rsidRPr="00107095">
        <w:rPr>
          <w:b/>
          <w:sz w:val="22"/>
          <w:szCs w:val="22"/>
        </w:rPr>
        <w:lastRenderedPageBreak/>
        <w:t xml:space="preserve">LIITE 2: </w:t>
      </w:r>
      <w:r w:rsidRPr="00107095">
        <w:rPr>
          <w:b/>
          <w:color w:val="262626"/>
          <w:w w:val="110"/>
          <w:sz w:val="22"/>
          <w:szCs w:val="22"/>
        </w:rPr>
        <w:t>Tarjouksen</w:t>
      </w:r>
      <w:r w:rsidRPr="00107095">
        <w:rPr>
          <w:b/>
          <w:color w:val="262626"/>
          <w:spacing w:val="-2"/>
          <w:w w:val="110"/>
          <w:sz w:val="22"/>
          <w:szCs w:val="22"/>
        </w:rPr>
        <w:t xml:space="preserve"> </w:t>
      </w:r>
      <w:r w:rsidRPr="00107095">
        <w:rPr>
          <w:b/>
          <w:color w:val="262626"/>
          <w:w w:val="110"/>
          <w:sz w:val="22"/>
          <w:szCs w:val="22"/>
        </w:rPr>
        <w:t>va</w:t>
      </w:r>
      <w:r w:rsidRPr="00107095">
        <w:rPr>
          <w:b/>
          <w:color w:val="262626"/>
          <w:spacing w:val="8"/>
          <w:w w:val="110"/>
          <w:sz w:val="22"/>
          <w:szCs w:val="22"/>
        </w:rPr>
        <w:t>l</w:t>
      </w:r>
      <w:r w:rsidRPr="00107095">
        <w:rPr>
          <w:b/>
          <w:color w:val="262626"/>
          <w:spacing w:val="-20"/>
          <w:w w:val="110"/>
          <w:sz w:val="22"/>
          <w:szCs w:val="22"/>
        </w:rPr>
        <w:t>i</w:t>
      </w:r>
      <w:r w:rsidRPr="00107095">
        <w:rPr>
          <w:b/>
          <w:color w:val="262626"/>
          <w:w w:val="110"/>
          <w:sz w:val="22"/>
          <w:szCs w:val="22"/>
        </w:rPr>
        <w:t>ntaperuste</w:t>
      </w:r>
      <w:r w:rsidRPr="00107095">
        <w:rPr>
          <w:b/>
          <w:color w:val="262626"/>
          <w:spacing w:val="-27"/>
          <w:w w:val="110"/>
          <w:sz w:val="22"/>
          <w:szCs w:val="22"/>
        </w:rPr>
        <w:t xml:space="preserve"> </w:t>
      </w:r>
      <w:r w:rsidRPr="00107095">
        <w:rPr>
          <w:b/>
          <w:color w:val="262626"/>
          <w:w w:val="110"/>
          <w:sz w:val="22"/>
          <w:szCs w:val="22"/>
        </w:rPr>
        <w:t>ja arv</w:t>
      </w:r>
      <w:r w:rsidRPr="00107095">
        <w:rPr>
          <w:b/>
          <w:color w:val="262626"/>
          <w:spacing w:val="-2"/>
          <w:w w:val="110"/>
          <w:sz w:val="22"/>
          <w:szCs w:val="22"/>
        </w:rPr>
        <w:t>i</w:t>
      </w:r>
      <w:r w:rsidRPr="00107095">
        <w:rPr>
          <w:b/>
          <w:color w:val="262626"/>
          <w:w w:val="110"/>
          <w:sz w:val="22"/>
          <w:szCs w:val="22"/>
        </w:rPr>
        <w:t>o</w:t>
      </w:r>
      <w:r w:rsidRPr="00107095">
        <w:rPr>
          <w:b/>
          <w:color w:val="262626"/>
          <w:spacing w:val="-1"/>
          <w:w w:val="110"/>
          <w:sz w:val="22"/>
          <w:szCs w:val="22"/>
        </w:rPr>
        <w:t>i</w:t>
      </w:r>
      <w:r w:rsidRPr="00107095">
        <w:rPr>
          <w:b/>
          <w:color w:val="262626"/>
          <w:w w:val="110"/>
          <w:sz w:val="22"/>
          <w:szCs w:val="22"/>
        </w:rPr>
        <w:t>nt</w:t>
      </w:r>
      <w:r w:rsidRPr="00107095">
        <w:rPr>
          <w:b/>
          <w:color w:val="262626"/>
          <w:spacing w:val="-11"/>
          <w:w w:val="110"/>
          <w:sz w:val="22"/>
          <w:szCs w:val="22"/>
        </w:rPr>
        <w:t>i</w:t>
      </w:r>
      <w:r w:rsidRPr="00107095">
        <w:rPr>
          <w:b/>
          <w:color w:val="262626"/>
          <w:w w:val="110"/>
          <w:sz w:val="22"/>
          <w:szCs w:val="22"/>
        </w:rPr>
        <w:t>kr</w:t>
      </w:r>
      <w:r w:rsidRPr="00107095">
        <w:rPr>
          <w:b/>
          <w:color w:val="262626"/>
          <w:spacing w:val="-20"/>
          <w:w w:val="110"/>
          <w:sz w:val="22"/>
          <w:szCs w:val="22"/>
        </w:rPr>
        <w:t>i</w:t>
      </w:r>
      <w:r w:rsidRPr="00107095">
        <w:rPr>
          <w:b/>
          <w:color w:val="262626"/>
          <w:w w:val="110"/>
          <w:sz w:val="22"/>
          <w:szCs w:val="22"/>
        </w:rPr>
        <w:t>teerit</w:t>
      </w:r>
    </w:p>
    <w:p w14:paraId="6C0B6655" w14:textId="77777777" w:rsidR="0080568B" w:rsidRPr="00107095" w:rsidRDefault="0080568B" w:rsidP="006356F0">
      <w:pPr>
        <w:pStyle w:val="Leipteksti"/>
        <w:kinsoku w:val="0"/>
        <w:overflowPunct w:val="0"/>
        <w:spacing w:before="9"/>
        <w:ind w:left="0"/>
        <w:jc w:val="both"/>
        <w:rPr>
          <w:sz w:val="22"/>
          <w:szCs w:val="22"/>
        </w:rPr>
      </w:pPr>
    </w:p>
    <w:p w14:paraId="15918B48" w14:textId="7B5DD9F9" w:rsidR="0080568B" w:rsidRPr="00BA109A" w:rsidRDefault="0080568B" w:rsidP="006356F0">
      <w:pPr>
        <w:pStyle w:val="Leipteksti"/>
        <w:kinsoku w:val="0"/>
        <w:overflowPunct w:val="0"/>
        <w:spacing w:line="300" w:lineRule="auto"/>
        <w:ind w:left="108"/>
        <w:jc w:val="both"/>
        <w:rPr>
          <w:color w:val="000000"/>
          <w:sz w:val="22"/>
          <w:szCs w:val="22"/>
        </w:rPr>
      </w:pPr>
      <w:r w:rsidRPr="00107095">
        <w:rPr>
          <w:color w:val="262626"/>
          <w:w w:val="110"/>
          <w:sz w:val="22"/>
          <w:szCs w:val="22"/>
        </w:rPr>
        <w:t>Tarjouksista</w:t>
      </w:r>
      <w:r w:rsidRPr="00107095">
        <w:rPr>
          <w:color w:val="262626"/>
          <w:spacing w:val="-18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hyväksytään</w:t>
      </w:r>
      <w:r w:rsidRPr="00107095">
        <w:rPr>
          <w:color w:val="262626"/>
          <w:spacing w:val="-21"/>
          <w:w w:val="110"/>
          <w:sz w:val="22"/>
          <w:szCs w:val="22"/>
        </w:rPr>
        <w:t xml:space="preserve"> </w:t>
      </w:r>
      <w:r w:rsidRPr="00107095">
        <w:rPr>
          <w:color w:val="262626"/>
          <w:spacing w:val="-1"/>
          <w:w w:val="110"/>
          <w:sz w:val="22"/>
          <w:szCs w:val="22"/>
        </w:rPr>
        <w:t>kokonaistal</w:t>
      </w:r>
      <w:r w:rsidRPr="00107095">
        <w:rPr>
          <w:color w:val="262626"/>
          <w:spacing w:val="-2"/>
          <w:w w:val="110"/>
          <w:sz w:val="22"/>
          <w:szCs w:val="22"/>
        </w:rPr>
        <w:t>oudellisesti</w:t>
      </w:r>
      <w:r w:rsidRPr="00107095">
        <w:rPr>
          <w:color w:val="262626"/>
          <w:spacing w:val="-19"/>
          <w:w w:val="110"/>
          <w:sz w:val="22"/>
          <w:szCs w:val="22"/>
        </w:rPr>
        <w:t xml:space="preserve"> </w:t>
      </w:r>
      <w:r w:rsidRPr="00107095">
        <w:rPr>
          <w:color w:val="262626"/>
          <w:spacing w:val="1"/>
          <w:w w:val="110"/>
          <w:sz w:val="22"/>
          <w:szCs w:val="22"/>
        </w:rPr>
        <w:t>edullisin</w:t>
      </w:r>
      <w:r w:rsidRPr="00107095">
        <w:rPr>
          <w:color w:val="444444"/>
          <w:w w:val="110"/>
          <w:sz w:val="22"/>
          <w:szCs w:val="22"/>
        </w:rPr>
        <w:t>.</w:t>
      </w:r>
      <w:r w:rsidR="00BA109A">
        <w:rPr>
          <w:color w:val="444444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Kokonaistaloudellista</w:t>
      </w:r>
      <w:r w:rsidRPr="00107095">
        <w:rPr>
          <w:color w:val="262626"/>
          <w:spacing w:val="-17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edullisuutta</w:t>
      </w:r>
      <w:r w:rsidRPr="00107095">
        <w:rPr>
          <w:color w:val="262626"/>
          <w:spacing w:val="-2"/>
          <w:w w:val="110"/>
          <w:sz w:val="22"/>
          <w:szCs w:val="22"/>
        </w:rPr>
        <w:t xml:space="preserve"> </w:t>
      </w:r>
      <w:r w:rsidRPr="00107095">
        <w:rPr>
          <w:color w:val="262626"/>
          <w:spacing w:val="-1"/>
          <w:w w:val="110"/>
          <w:sz w:val="22"/>
          <w:szCs w:val="22"/>
        </w:rPr>
        <w:t>arvioidaan</w:t>
      </w:r>
      <w:r w:rsidRPr="00107095">
        <w:rPr>
          <w:color w:val="262626"/>
          <w:spacing w:val="-9"/>
          <w:w w:val="110"/>
          <w:sz w:val="22"/>
          <w:szCs w:val="22"/>
        </w:rPr>
        <w:t xml:space="preserve"> </w:t>
      </w:r>
      <w:r w:rsidRPr="00107095">
        <w:rPr>
          <w:color w:val="262626"/>
          <w:spacing w:val="1"/>
          <w:w w:val="110"/>
          <w:sz w:val="22"/>
          <w:szCs w:val="22"/>
        </w:rPr>
        <w:t>seuraavi</w:t>
      </w:r>
      <w:r w:rsidRPr="00107095">
        <w:rPr>
          <w:color w:val="262626"/>
          <w:w w:val="110"/>
          <w:sz w:val="22"/>
          <w:szCs w:val="22"/>
        </w:rPr>
        <w:t>n</w:t>
      </w:r>
      <w:r w:rsidRPr="00107095">
        <w:rPr>
          <w:color w:val="262626"/>
          <w:spacing w:val="-20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perustein</w:t>
      </w:r>
      <w:r w:rsidRPr="00107095">
        <w:rPr>
          <w:color w:val="262626"/>
          <w:spacing w:val="-9"/>
          <w:w w:val="110"/>
          <w:sz w:val="22"/>
          <w:szCs w:val="22"/>
        </w:rPr>
        <w:t xml:space="preserve"> </w:t>
      </w:r>
      <w:r w:rsidRPr="00107095">
        <w:rPr>
          <w:color w:val="262626"/>
          <w:spacing w:val="-1"/>
          <w:w w:val="110"/>
          <w:sz w:val="22"/>
          <w:szCs w:val="22"/>
        </w:rPr>
        <w:t>(arviointikriteeri</w:t>
      </w:r>
      <w:r w:rsidRPr="00107095">
        <w:rPr>
          <w:color w:val="262626"/>
          <w:spacing w:val="-2"/>
          <w:w w:val="110"/>
          <w:sz w:val="22"/>
          <w:szCs w:val="22"/>
        </w:rPr>
        <w:t>t)</w:t>
      </w:r>
      <w:r w:rsidRPr="00107095">
        <w:rPr>
          <w:color w:val="262626"/>
          <w:spacing w:val="-21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ja</w:t>
      </w:r>
      <w:r w:rsidRPr="00107095">
        <w:rPr>
          <w:color w:val="262626"/>
          <w:spacing w:val="45"/>
          <w:w w:val="111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prosentuaa</w:t>
      </w:r>
      <w:r w:rsidRPr="00107095">
        <w:rPr>
          <w:color w:val="262626"/>
          <w:spacing w:val="13"/>
          <w:w w:val="110"/>
          <w:sz w:val="22"/>
          <w:szCs w:val="22"/>
        </w:rPr>
        <w:t>l</w:t>
      </w:r>
      <w:r w:rsidRPr="00107095">
        <w:rPr>
          <w:color w:val="444444"/>
          <w:spacing w:val="-17"/>
          <w:w w:val="110"/>
          <w:sz w:val="22"/>
          <w:szCs w:val="22"/>
        </w:rPr>
        <w:t>i</w:t>
      </w:r>
      <w:r w:rsidRPr="00107095">
        <w:rPr>
          <w:color w:val="262626"/>
          <w:w w:val="110"/>
          <w:sz w:val="22"/>
          <w:szCs w:val="22"/>
        </w:rPr>
        <w:t>sin</w:t>
      </w:r>
      <w:r w:rsidRPr="00107095">
        <w:rPr>
          <w:color w:val="262626"/>
          <w:spacing w:val="-25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pa</w:t>
      </w:r>
      <w:r w:rsidRPr="00107095">
        <w:rPr>
          <w:color w:val="262626"/>
          <w:spacing w:val="-6"/>
          <w:w w:val="110"/>
          <w:sz w:val="22"/>
          <w:szCs w:val="22"/>
        </w:rPr>
        <w:t>i</w:t>
      </w:r>
      <w:r w:rsidRPr="00107095">
        <w:rPr>
          <w:color w:val="262626"/>
          <w:w w:val="110"/>
          <w:sz w:val="22"/>
          <w:szCs w:val="22"/>
        </w:rPr>
        <w:t>noarvoin</w:t>
      </w:r>
      <w:r w:rsidR="00BA109A">
        <w:rPr>
          <w:color w:val="262626"/>
          <w:w w:val="110"/>
          <w:sz w:val="22"/>
          <w:szCs w:val="22"/>
        </w:rPr>
        <w:t>.</w:t>
      </w:r>
    </w:p>
    <w:p w14:paraId="7EE450B9" w14:textId="77777777" w:rsidR="00BA109A" w:rsidRDefault="00BA109A" w:rsidP="006356F0">
      <w:pPr>
        <w:pStyle w:val="Leipteksti"/>
        <w:kinsoku w:val="0"/>
        <w:overflowPunct w:val="0"/>
        <w:spacing w:before="123" w:line="299" w:lineRule="auto"/>
        <w:ind w:left="105" w:right="42"/>
        <w:jc w:val="both"/>
        <w:rPr>
          <w:color w:val="000000"/>
          <w:sz w:val="22"/>
          <w:szCs w:val="22"/>
        </w:rPr>
      </w:pPr>
    </w:p>
    <w:p w14:paraId="6166DE0D" w14:textId="1620046C" w:rsidR="00BA109A" w:rsidRDefault="00BA109A" w:rsidP="006356F0">
      <w:pPr>
        <w:pStyle w:val="Leipteksti"/>
        <w:kinsoku w:val="0"/>
        <w:overflowPunct w:val="0"/>
        <w:spacing w:before="123" w:line="299" w:lineRule="auto"/>
        <w:ind w:left="105" w:right="42"/>
        <w:jc w:val="both"/>
        <w:rPr>
          <w:b/>
          <w:color w:val="000000"/>
          <w:sz w:val="22"/>
          <w:szCs w:val="22"/>
        </w:rPr>
      </w:pPr>
      <w:r w:rsidRPr="00BA109A">
        <w:rPr>
          <w:b/>
          <w:color w:val="000000"/>
          <w:sz w:val="22"/>
          <w:szCs w:val="22"/>
        </w:rPr>
        <w:t>Hinta (</w:t>
      </w:r>
      <w:r>
        <w:rPr>
          <w:b/>
          <w:color w:val="000000"/>
          <w:sz w:val="22"/>
          <w:szCs w:val="22"/>
        </w:rPr>
        <w:t xml:space="preserve">painoarvo </w:t>
      </w:r>
      <w:r w:rsidRPr="00BA109A">
        <w:rPr>
          <w:b/>
          <w:color w:val="000000"/>
          <w:sz w:val="22"/>
          <w:szCs w:val="22"/>
        </w:rPr>
        <w:t>50 %)</w:t>
      </w:r>
    </w:p>
    <w:p w14:paraId="65564E77" w14:textId="77777777" w:rsidR="00BA109A" w:rsidRPr="00BA109A" w:rsidRDefault="00BA109A" w:rsidP="006356F0">
      <w:pPr>
        <w:pStyle w:val="Leipteksti"/>
        <w:kinsoku w:val="0"/>
        <w:overflowPunct w:val="0"/>
        <w:spacing w:before="123" w:line="299" w:lineRule="auto"/>
        <w:ind w:left="105" w:right="42"/>
        <w:jc w:val="both"/>
        <w:rPr>
          <w:b/>
          <w:color w:val="000000"/>
          <w:sz w:val="22"/>
          <w:szCs w:val="22"/>
        </w:rPr>
      </w:pPr>
    </w:p>
    <w:p w14:paraId="085FB62C" w14:textId="37D8DAA7" w:rsidR="0080568B" w:rsidRPr="00BA109A" w:rsidRDefault="0080568B" w:rsidP="006356F0">
      <w:pPr>
        <w:pStyle w:val="Leipteksti"/>
        <w:kinsoku w:val="0"/>
        <w:overflowPunct w:val="0"/>
        <w:spacing w:line="299" w:lineRule="auto"/>
        <w:ind w:left="1304" w:right="-284"/>
        <w:jc w:val="both"/>
        <w:rPr>
          <w:color w:val="000000"/>
          <w:sz w:val="22"/>
          <w:szCs w:val="22"/>
        </w:rPr>
      </w:pPr>
      <w:r w:rsidRPr="00BA109A">
        <w:rPr>
          <w:b/>
          <w:iCs/>
          <w:color w:val="262626"/>
          <w:w w:val="110"/>
          <w:sz w:val="22"/>
          <w:szCs w:val="22"/>
        </w:rPr>
        <w:t>Kokonaishinta</w:t>
      </w:r>
      <w:r w:rsidRPr="00BA109A">
        <w:rPr>
          <w:b/>
          <w:iCs/>
          <w:color w:val="262626"/>
          <w:spacing w:val="21"/>
          <w:w w:val="110"/>
          <w:sz w:val="22"/>
          <w:szCs w:val="22"/>
        </w:rPr>
        <w:t xml:space="preserve"> </w:t>
      </w:r>
      <w:r w:rsidRPr="00BA109A">
        <w:rPr>
          <w:b/>
          <w:iCs/>
          <w:color w:val="262626"/>
          <w:w w:val="110"/>
          <w:sz w:val="22"/>
          <w:szCs w:val="22"/>
        </w:rPr>
        <w:t>sopimuskaudelle</w:t>
      </w:r>
      <w:r w:rsidRPr="00BA109A">
        <w:rPr>
          <w:iCs/>
          <w:color w:val="262626"/>
          <w:spacing w:val="21"/>
          <w:w w:val="110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s</w:t>
      </w:r>
      <w:r w:rsidRPr="00BA109A">
        <w:rPr>
          <w:color w:val="262626"/>
          <w:spacing w:val="-7"/>
          <w:w w:val="110"/>
          <w:sz w:val="22"/>
          <w:szCs w:val="22"/>
        </w:rPr>
        <w:t>i</w:t>
      </w:r>
      <w:r w:rsidRPr="00BA109A">
        <w:rPr>
          <w:color w:val="262626"/>
          <w:w w:val="110"/>
          <w:sz w:val="22"/>
          <w:szCs w:val="22"/>
        </w:rPr>
        <w:t>sältäen</w:t>
      </w:r>
      <w:r w:rsidRPr="00BA109A">
        <w:rPr>
          <w:color w:val="262626"/>
          <w:spacing w:val="18"/>
          <w:w w:val="110"/>
          <w:sz w:val="22"/>
          <w:szCs w:val="22"/>
        </w:rPr>
        <w:t xml:space="preserve"> </w:t>
      </w:r>
      <w:r w:rsidR="00EC7B0E">
        <w:rPr>
          <w:color w:val="262626"/>
          <w:w w:val="110"/>
          <w:sz w:val="22"/>
          <w:szCs w:val="22"/>
        </w:rPr>
        <w:t>kunnan</w:t>
      </w:r>
      <w:r w:rsidRPr="00BA109A">
        <w:rPr>
          <w:color w:val="262626"/>
          <w:spacing w:val="-16"/>
          <w:w w:val="110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ti</w:t>
      </w:r>
      <w:r w:rsidRPr="00BA109A">
        <w:rPr>
          <w:color w:val="262626"/>
          <w:spacing w:val="-17"/>
          <w:w w:val="110"/>
          <w:sz w:val="22"/>
          <w:szCs w:val="22"/>
        </w:rPr>
        <w:t>li</w:t>
      </w:r>
      <w:r w:rsidRPr="00BA109A">
        <w:rPr>
          <w:color w:val="262626"/>
          <w:w w:val="110"/>
          <w:sz w:val="22"/>
          <w:szCs w:val="22"/>
        </w:rPr>
        <w:t>ntarkastus,</w:t>
      </w:r>
      <w:r w:rsidRPr="00BA109A">
        <w:rPr>
          <w:color w:val="262626"/>
          <w:spacing w:val="9"/>
          <w:w w:val="110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tytäryhteisöjen</w:t>
      </w:r>
      <w:r w:rsidRPr="00BA109A">
        <w:rPr>
          <w:color w:val="262626"/>
          <w:spacing w:val="25"/>
          <w:w w:val="110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til</w:t>
      </w:r>
      <w:r w:rsidRPr="00BA109A">
        <w:rPr>
          <w:color w:val="262626"/>
          <w:spacing w:val="-17"/>
          <w:w w:val="110"/>
          <w:sz w:val="22"/>
          <w:szCs w:val="22"/>
        </w:rPr>
        <w:t>i</w:t>
      </w:r>
      <w:r w:rsidRPr="00BA109A">
        <w:rPr>
          <w:color w:val="262626"/>
          <w:w w:val="110"/>
          <w:sz w:val="22"/>
          <w:szCs w:val="22"/>
        </w:rPr>
        <w:t>ntarkastus,</w:t>
      </w:r>
      <w:r w:rsidRPr="00BA109A">
        <w:rPr>
          <w:color w:val="262626"/>
          <w:w w:val="107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tarkastuslautakunnan</w:t>
      </w:r>
      <w:r w:rsidRPr="00BA109A">
        <w:rPr>
          <w:color w:val="262626"/>
          <w:spacing w:val="-21"/>
          <w:w w:val="110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sihteeritehtävät</w:t>
      </w:r>
      <w:r w:rsidRPr="00BA109A">
        <w:rPr>
          <w:color w:val="262626"/>
          <w:spacing w:val="-33"/>
          <w:w w:val="110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ja</w:t>
      </w:r>
      <w:r w:rsidRPr="00BA109A">
        <w:rPr>
          <w:color w:val="262626"/>
          <w:spacing w:val="-29"/>
          <w:w w:val="110"/>
          <w:sz w:val="22"/>
          <w:szCs w:val="22"/>
        </w:rPr>
        <w:t xml:space="preserve"> </w:t>
      </w:r>
      <w:r w:rsidRPr="00BA109A">
        <w:rPr>
          <w:color w:val="262626"/>
          <w:spacing w:val="-1"/>
          <w:w w:val="110"/>
          <w:sz w:val="22"/>
          <w:szCs w:val="22"/>
        </w:rPr>
        <w:t>erityi</w:t>
      </w:r>
      <w:r w:rsidRPr="00BA109A">
        <w:rPr>
          <w:color w:val="262626"/>
          <w:spacing w:val="-2"/>
          <w:w w:val="110"/>
          <w:sz w:val="22"/>
          <w:szCs w:val="22"/>
        </w:rPr>
        <w:t>steht</w:t>
      </w:r>
      <w:r w:rsidR="001A40F7">
        <w:rPr>
          <w:color w:val="262626"/>
          <w:spacing w:val="-2"/>
          <w:w w:val="110"/>
          <w:sz w:val="22"/>
          <w:szCs w:val="22"/>
        </w:rPr>
        <w:t>ä</w:t>
      </w:r>
      <w:r w:rsidRPr="00BA109A">
        <w:rPr>
          <w:color w:val="262626"/>
          <w:spacing w:val="-2"/>
          <w:w w:val="110"/>
          <w:sz w:val="22"/>
          <w:szCs w:val="22"/>
        </w:rPr>
        <w:t>vi</w:t>
      </w:r>
      <w:r w:rsidRPr="00BA109A">
        <w:rPr>
          <w:color w:val="262626"/>
          <w:spacing w:val="-1"/>
          <w:w w:val="110"/>
          <w:sz w:val="22"/>
          <w:szCs w:val="22"/>
        </w:rPr>
        <w:t>en</w:t>
      </w:r>
      <w:r w:rsidR="001A40F7">
        <w:rPr>
          <w:color w:val="262626"/>
          <w:spacing w:val="-1"/>
          <w:w w:val="110"/>
          <w:sz w:val="22"/>
          <w:szCs w:val="22"/>
        </w:rPr>
        <w:t xml:space="preserve"> </w:t>
      </w:r>
      <w:r w:rsidRPr="00BA109A">
        <w:rPr>
          <w:color w:val="262626"/>
          <w:spacing w:val="-1"/>
          <w:w w:val="110"/>
          <w:sz w:val="22"/>
          <w:szCs w:val="22"/>
        </w:rPr>
        <w:t>/</w:t>
      </w:r>
      <w:r w:rsidR="001A40F7">
        <w:rPr>
          <w:color w:val="262626"/>
          <w:spacing w:val="-1"/>
          <w:w w:val="110"/>
          <w:sz w:val="22"/>
          <w:szCs w:val="22"/>
        </w:rPr>
        <w:t xml:space="preserve"> </w:t>
      </w:r>
      <w:r w:rsidRPr="00BA109A">
        <w:rPr>
          <w:color w:val="262626"/>
          <w:spacing w:val="-1"/>
          <w:w w:val="110"/>
          <w:sz w:val="22"/>
          <w:szCs w:val="22"/>
        </w:rPr>
        <w:t>hankkeiden</w:t>
      </w:r>
      <w:r w:rsidRPr="00BA109A">
        <w:rPr>
          <w:color w:val="262626"/>
          <w:spacing w:val="-35"/>
          <w:w w:val="110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tarkastuspalvelut.</w:t>
      </w:r>
      <w:r w:rsidR="00BA109A">
        <w:rPr>
          <w:color w:val="262626"/>
          <w:w w:val="110"/>
          <w:sz w:val="22"/>
          <w:szCs w:val="22"/>
        </w:rPr>
        <w:t xml:space="preserve"> </w:t>
      </w:r>
      <w:r w:rsidR="00BA109A" w:rsidRPr="006356F0">
        <w:rPr>
          <w:w w:val="110"/>
          <w:sz w:val="22"/>
          <w:szCs w:val="22"/>
        </w:rPr>
        <w:t>Kokonaishintaan lasketaan vastuullisen tilintarkastajan sekä avustavan tilintarkastajan palveluiden kokonaishinta 10 tarkastuspäivältä, konserniyhtiöiden 4 tarkastuspäivältä (14 pv/tilivuosi) sekä näiden lisäksi vertailua tehdessä 1 lisätarkastuspäivältä kunnassa ja 1 lisätarkastuspäivältä kuntayhtiössä (2 pv/tilivuosi) kultakin tilivuodelta</w:t>
      </w:r>
      <w:r w:rsidR="001A40F7" w:rsidRPr="006356F0">
        <w:rPr>
          <w:w w:val="110"/>
          <w:sz w:val="22"/>
          <w:szCs w:val="22"/>
        </w:rPr>
        <w:t xml:space="preserve"> (yhteensä 16 päivää / vuosi)</w:t>
      </w:r>
      <w:r w:rsidR="00BA109A" w:rsidRPr="006356F0">
        <w:rPr>
          <w:w w:val="110"/>
          <w:sz w:val="22"/>
          <w:szCs w:val="22"/>
        </w:rPr>
        <w:t>.</w:t>
      </w:r>
    </w:p>
    <w:p w14:paraId="30331CA7" w14:textId="77777777" w:rsidR="00BA109A" w:rsidRDefault="00BA109A" w:rsidP="006356F0">
      <w:pPr>
        <w:pStyle w:val="Leipteksti"/>
        <w:kinsoku w:val="0"/>
        <w:overflowPunct w:val="0"/>
        <w:spacing w:before="118"/>
        <w:ind w:left="142" w:firstLine="1162"/>
        <w:jc w:val="both"/>
        <w:rPr>
          <w:color w:val="262626"/>
          <w:w w:val="110"/>
          <w:sz w:val="22"/>
          <w:szCs w:val="22"/>
        </w:rPr>
      </w:pPr>
      <w:r>
        <w:rPr>
          <w:color w:val="262626"/>
          <w:spacing w:val="-1"/>
          <w:w w:val="110"/>
          <w:sz w:val="22"/>
          <w:szCs w:val="22"/>
        </w:rPr>
        <w:t>M</w:t>
      </w:r>
      <w:r w:rsidR="0080568B" w:rsidRPr="00107095">
        <w:rPr>
          <w:color w:val="262626"/>
          <w:spacing w:val="-1"/>
          <w:w w:val="110"/>
          <w:sz w:val="22"/>
          <w:szCs w:val="22"/>
        </w:rPr>
        <w:t>aksimi</w:t>
      </w:r>
      <w:r w:rsidR="0080568B" w:rsidRPr="00107095">
        <w:rPr>
          <w:color w:val="262626"/>
          <w:spacing w:val="-2"/>
          <w:w w:val="110"/>
          <w:sz w:val="22"/>
          <w:szCs w:val="22"/>
        </w:rPr>
        <w:t>pisteet</w:t>
      </w:r>
      <w:r w:rsidR="0080568B" w:rsidRPr="00107095">
        <w:rPr>
          <w:color w:val="262626"/>
          <w:spacing w:val="8"/>
          <w:w w:val="110"/>
          <w:sz w:val="22"/>
          <w:szCs w:val="22"/>
        </w:rPr>
        <w:t xml:space="preserve"> </w:t>
      </w:r>
      <w:r w:rsidR="0080568B" w:rsidRPr="00107095">
        <w:rPr>
          <w:color w:val="262626"/>
          <w:w w:val="110"/>
          <w:sz w:val="22"/>
          <w:szCs w:val="22"/>
        </w:rPr>
        <w:t>50</w:t>
      </w:r>
      <w:r w:rsidR="0080568B" w:rsidRPr="00107095">
        <w:rPr>
          <w:color w:val="262626"/>
          <w:spacing w:val="-5"/>
          <w:w w:val="110"/>
          <w:sz w:val="22"/>
          <w:szCs w:val="22"/>
        </w:rPr>
        <w:t xml:space="preserve"> </w:t>
      </w:r>
      <w:r w:rsidR="0080568B" w:rsidRPr="00107095">
        <w:rPr>
          <w:color w:val="262626"/>
          <w:w w:val="110"/>
          <w:sz w:val="22"/>
          <w:szCs w:val="22"/>
        </w:rPr>
        <w:t>p</w:t>
      </w:r>
    </w:p>
    <w:p w14:paraId="2FF7D199" w14:textId="0A803BFC" w:rsidR="0080568B" w:rsidRPr="00BA109A" w:rsidRDefault="00BA109A" w:rsidP="006356F0">
      <w:pPr>
        <w:pStyle w:val="Leipteksti"/>
        <w:kinsoku w:val="0"/>
        <w:overflowPunct w:val="0"/>
        <w:spacing w:before="118"/>
        <w:ind w:left="1304"/>
        <w:jc w:val="both"/>
        <w:rPr>
          <w:color w:val="262626"/>
          <w:w w:val="110"/>
          <w:sz w:val="22"/>
          <w:szCs w:val="22"/>
        </w:rPr>
      </w:pPr>
      <w:r>
        <w:rPr>
          <w:color w:val="262626"/>
          <w:w w:val="110"/>
          <w:sz w:val="22"/>
          <w:szCs w:val="22"/>
        </w:rPr>
        <w:t>H</w:t>
      </w:r>
      <w:r w:rsidR="0080568B" w:rsidRPr="00107095">
        <w:rPr>
          <w:color w:val="262626"/>
          <w:w w:val="110"/>
          <w:sz w:val="22"/>
          <w:szCs w:val="22"/>
        </w:rPr>
        <w:t>intapisteiden</w:t>
      </w:r>
      <w:r w:rsidR="0080568B" w:rsidRPr="00107095">
        <w:rPr>
          <w:color w:val="262626"/>
          <w:spacing w:val="-3"/>
          <w:w w:val="110"/>
          <w:sz w:val="22"/>
          <w:szCs w:val="22"/>
        </w:rPr>
        <w:t xml:space="preserve"> </w:t>
      </w:r>
      <w:r w:rsidR="0080568B" w:rsidRPr="00107095">
        <w:rPr>
          <w:color w:val="262626"/>
          <w:w w:val="110"/>
          <w:sz w:val="22"/>
          <w:szCs w:val="22"/>
        </w:rPr>
        <w:t>kaava:</w:t>
      </w:r>
      <w:r w:rsidR="0080568B" w:rsidRPr="00107095">
        <w:rPr>
          <w:color w:val="262626"/>
          <w:spacing w:val="-3"/>
          <w:w w:val="110"/>
          <w:sz w:val="22"/>
          <w:szCs w:val="22"/>
        </w:rPr>
        <w:t xml:space="preserve"> </w:t>
      </w:r>
      <w:r w:rsidR="0080568B" w:rsidRPr="00107095">
        <w:rPr>
          <w:color w:val="262626"/>
          <w:spacing w:val="-1"/>
          <w:w w:val="110"/>
          <w:sz w:val="22"/>
          <w:szCs w:val="22"/>
        </w:rPr>
        <w:t>maksi</w:t>
      </w:r>
      <w:r w:rsidR="0080568B" w:rsidRPr="00107095">
        <w:rPr>
          <w:color w:val="262626"/>
          <w:spacing w:val="-2"/>
          <w:w w:val="110"/>
          <w:sz w:val="22"/>
          <w:szCs w:val="22"/>
        </w:rPr>
        <w:t>mipisteet</w:t>
      </w:r>
      <w:r w:rsidR="0080568B" w:rsidRPr="00107095">
        <w:rPr>
          <w:color w:val="262626"/>
          <w:spacing w:val="2"/>
          <w:w w:val="110"/>
          <w:sz w:val="22"/>
          <w:szCs w:val="22"/>
        </w:rPr>
        <w:t xml:space="preserve"> </w:t>
      </w:r>
      <w:r w:rsidR="0080568B" w:rsidRPr="00107095">
        <w:rPr>
          <w:color w:val="262626"/>
          <w:w w:val="110"/>
          <w:sz w:val="22"/>
          <w:szCs w:val="22"/>
        </w:rPr>
        <w:t>*</w:t>
      </w:r>
      <w:r w:rsidR="0080568B" w:rsidRPr="00107095">
        <w:rPr>
          <w:color w:val="262626"/>
          <w:spacing w:val="-8"/>
          <w:w w:val="110"/>
          <w:sz w:val="22"/>
          <w:szCs w:val="22"/>
        </w:rPr>
        <w:t xml:space="preserve"> </w:t>
      </w:r>
      <w:r w:rsidR="0080568B" w:rsidRPr="00107095">
        <w:rPr>
          <w:color w:val="262626"/>
          <w:spacing w:val="-1"/>
          <w:w w:val="110"/>
          <w:sz w:val="22"/>
          <w:szCs w:val="22"/>
        </w:rPr>
        <w:t>halvin</w:t>
      </w:r>
      <w:r w:rsidR="0080568B" w:rsidRPr="00107095">
        <w:rPr>
          <w:color w:val="262626"/>
          <w:spacing w:val="-28"/>
          <w:w w:val="110"/>
          <w:sz w:val="22"/>
          <w:szCs w:val="22"/>
        </w:rPr>
        <w:t xml:space="preserve"> </w:t>
      </w:r>
      <w:r w:rsidR="0080568B" w:rsidRPr="00107095">
        <w:rPr>
          <w:color w:val="262626"/>
          <w:w w:val="110"/>
          <w:sz w:val="22"/>
          <w:szCs w:val="22"/>
        </w:rPr>
        <w:t>tarjottu</w:t>
      </w:r>
      <w:r w:rsidR="0080568B" w:rsidRPr="00107095">
        <w:rPr>
          <w:color w:val="262626"/>
          <w:spacing w:val="-4"/>
          <w:w w:val="110"/>
          <w:sz w:val="22"/>
          <w:szCs w:val="22"/>
        </w:rPr>
        <w:t xml:space="preserve"> </w:t>
      </w:r>
      <w:r w:rsidR="0080568B" w:rsidRPr="00107095">
        <w:rPr>
          <w:color w:val="262626"/>
          <w:w w:val="110"/>
          <w:sz w:val="22"/>
          <w:szCs w:val="22"/>
        </w:rPr>
        <w:t>kokonaishinta</w:t>
      </w:r>
      <w:r w:rsidR="0080568B" w:rsidRPr="00107095">
        <w:rPr>
          <w:color w:val="262626"/>
          <w:spacing w:val="-17"/>
          <w:w w:val="110"/>
          <w:sz w:val="22"/>
          <w:szCs w:val="22"/>
        </w:rPr>
        <w:t xml:space="preserve"> </w:t>
      </w:r>
      <w:r w:rsidR="0080568B" w:rsidRPr="00107095">
        <w:rPr>
          <w:i/>
          <w:iCs/>
          <w:color w:val="262626"/>
          <w:w w:val="110"/>
          <w:sz w:val="22"/>
          <w:szCs w:val="22"/>
        </w:rPr>
        <w:t>I</w:t>
      </w:r>
      <w:r w:rsidR="0080568B" w:rsidRPr="00107095">
        <w:rPr>
          <w:i/>
          <w:iCs/>
          <w:color w:val="262626"/>
          <w:spacing w:val="-14"/>
          <w:w w:val="110"/>
          <w:sz w:val="22"/>
          <w:szCs w:val="22"/>
        </w:rPr>
        <w:t xml:space="preserve"> </w:t>
      </w:r>
      <w:r w:rsidR="0080568B" w:rsidRPr="00107095">
        <w:rPr>
          <w:color w:val="262626"/>
          <w:spacing w:val="4"/>
          <w:w w:val="110"/>
          <w:sz w:val="22"/>
          <w:szCs w:val="22"/>
        </w:rPr>
        <w:t>ao</w:t>
      </w:r>
      <w:r w:rsidR="0080568B" w:rsidRPr="00107095">
        <w:rPr>
          <w:color w:val="545454"/>
          <w:spacing w:val="3"/>
          <w:w w:val="110"/>
          <w:sz w:val="22"/>
          <w:szCs w:val="22"/>
        </w:rPr>
        <w:t>.</w:t>
      </w:r>
      <w:r w:rsidR="0080568B" w:rsidRPr="00107095">
        <w:rPr>
          <w:color w:val="545454"/>
          <w:spacing w:val="-27"/>
          <w:w w:val="110"/>
          <w:sz w:val="22"/>
          <w:szCs w:val="22"/>
        </w:rPr>
        <w:t xml:space="preserve"> </w:t>
      </w:r>
      <w:r w:rsidR="0080568B" w:rsidRPr="00107095">
        <w:rPr>
          <w:color w:val="262626"/>
          <w:w w:val="110"/>
          <w:sz w:val="22"/>
          <w:szCs w:val="22"/>
        </w:rPr>
        <w:t>tarjouksen</w:t>
      </w:r>
      <w:r w:rsidR="0080568B" w:rsidRPr="00107095">
        <w:rPr>
          <w:color w:val="262626"/>
          <w:spacing w:val="10"/>
          <w:w w:val="110"/>
          <w:sz w:val="22"/>
          <w:szCs w:val="22"/>
        </w:rPr>
        <w:t xml:space="preserve"> </w:t>
      </w:r>
      <w:r w:rsidR="0080568B" w:rsidRPr="00107095">
        <w:rPr>
          <w:color w:val="262626"/>
          <w:w w:val="110"/>
          <w:sz w:val="22"/>
          <w:szCs w:val="22"/>
        </w:rPr>
        <w:t>kokonaishinta</w:t>
      </w:r>
    </w:p>
    <w:p w14:paraId="5130A536" w14:textId="1393ADC5" w:rsidR="0080568B" w:rsidRDefault="0080568B" w:rsidP="006356F0">
      <w:pPr>
        <w:pStyle w:val="Leipteksti"/>
        <w:kinsoku w:val="0"/>
        <w:overflowPunct w:val="0"/>
        <w:spacing w:before="3"/>
        <w:ind w:left="0"/>
        <w:jc w:val="both"/>
        <w:rPr>
          <w:sz w:val="22"/>
          <w:szCs w:val="22"/>
        </w:rPr>
      </w:pPr>
    </w:p>
    <w:p w14:paraId="237E1B7C" w14:textId="76D9A1C5" w:rsidR="00BA109A" w:rsidRPr="00BA109A" w:rsidRDefault="00BA109A" w:rsidP="006356F0">
      <w:pPr>
        <w:pStyle w:val="Leipteksti"/>
        <w:kinsoku w:val="0"/>
        <w:overflowPunct w:val="0"/>
        <w:spacing w:before="3"/>
        <w:ind w:left="142"/>
        <w:jc w:val="both"/>
        <w:rPr>
          <w:b/>
          <w:sz w:val="22"/>
          <w:szCs w:val="22"/>
        </w:rPr>
      </w:pPr>
      <w:r w:rsidRPr="00BA109A">
        <w:rPr>
          <w:b/>
          <w:sz w:val="22"/>
          <w:szCs w:val="22"/>
        </w:rPr>
        <w:t>Laatu (</w:t>
      </w:r>
      <w:r>
        <w:rPr>
          <w:b/>
          <w:sz w:val="22"/>
          <w:szCs w:val="22"/>
        </w:rPr>
        <w:t>p</w:t>
      </w:r>
      <w:r w:rsidRPr="00BA109A">
        <w:rPr>
          <w:b/>
          <w:sz w:val="22"/>
          <w:szCs w:val="22"/>
        </w:rPr>
        <w:t>ainoarvo 50 %)</w:t>
      </w:r>
    </w:p>
    <w:p w14:paraId="6BB44A0B" w14:textId="77777777" w:rsidR="00BA109A" w:rsidRPr="00BA109A" w:rsidRDefault="00BA109A" w:rsidP="006356F0">
      <w:pPr>
        <w:pStyle w:val="Leipteksti"/>
        <w:kinsoku w:val="0"/>
        <w:overflowPunct w:val="0"/>
        <w:spacing w:before="3"/>
        <w:ind w:left="0"/>
        <w:jc w:val="both"/>
        <w:rPr>
          <w:b/>
          <w:sz w:val="24"/>
          <w:szCs w:val="22"/>
        </w:rPr>
      </w:pPr>
    </w:p>
    <w:p w14:paraId="523EDF29" w14:textId="7D7D0B54" w:rsidR="0080568B" w:rsidRPr="00BA109A" w:rsidRDefault="0080568B" w:rsidP="006356F0">
      <w:pPr>
        <w:pStyle w:val="Leipteksti"/>
        <w:ind w:left="1304"/>
        <w:jc w:val="both"/>
        <w:rPr>
          <w:b/>
          <w:iCs/>
          <w:color w:val="000000"/>
          <w:sz w:val="22"/>
        </w:rPr>
      </w:pPr>
      <w:r w:rsidRPr="00BA109A">
        <w:rPr>
          <w:b/>
          <w:w w:val="110"/>
          <w:sz w:val="22"/>
        </w:rPr>
        <w:t>Vastuunalaisen</w:t>
      </w:r>
      <w:r w:rsidRPr="00BA109A">
        <w:rPr>
          <w:b/>
          <w:spacing w:val="-1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JHT-tarkastajan</w:t>
      </w:r>
      <w:r w:rsidRPr="00BA109A">
        <w:rPr>
          <w:b/>
          <w:spacing w:val="37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työn</w:t>
      </w:r>
      <w:r w:rsidRPr="00BA109A">
        <w:rPr>
          <w:b/>
          <w:spacing w:val="-1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osuus</w:t>
      </w:r>
      <w:r w:rsidRPr="00BA109A">
        <w:rPr>
          <w:b/>
          <w:spacing w:val="3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lakisääteisestä</w:t>
      </w:r>
      <w:r w:rsidRPr="00BA109A">
        <w:rPr>
          <w:b/>
          <w:spacing w:val="10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tarkastuksesta</w:t>
      </w:r>
      <w:r w:rsidR="00BA109A" w:rsidRPr="00BA109A">
        <w:rPr>
          <w:b/>
          <w:w w:val="110"/>
          <w:sz w:val="22"/>
        </w:rPr>
        <w:t xml:space="preserve"> (painoarvo 15 %)</w:t>
      </w:r>
    </w:p>
    <w:p w14:paraId="2095888D" w14:textId="77777777" w:rsidR="0080568B" w:rsidRPr="00BA109A" w:rsidRDefault="0080568B" w:rsidP="006356F0">
      <w:pPr>
        <w:pStyle w:val="Leipteksti"/>
        <w:kinsoku w:val="0"/>
        <w:overflowPunct w:val="0"/>
        <w:spacing w:before="8"/>
        <w:ind w:left="1304"/>
        <w:jc w:val="both"/>
        <w:rPr>
          <w:sz w:val="22"/>
          <w:szCs w:val="22"/>
        </w:rPr>
      </w:pPr>
    </w:p>
    <w:p w14:paraId="23A446F7" w14:textId="77777777" w:rsidR="0080568B" w:rsidRPr="00BA109A" w:rsidRDefault="0080568B" w:rsidP="006356F0">
      <w:pPr>
        <w:pStyle w:val="Leipteksti"/>
        <w:kinsoku w:val="0"/>
        <w:overflowPunct w:val="0"/>
        <w:ind w:left="1304"/>
        <w:jc w:val="both"/>
        <w:rPr>
          <w:color w:val="000000"/>
          <w:sz w:val="22"/>
          <w:szCs w:val="22"/>
        </w:rPr>
      </w:pPr>
      <w:r w:rsidRPr="00BA109A">
        <w:rPr>
          <w:color w:val="262626"/>
          <w:w w:val="110"/>
          <w:sz w:val="22"/>
          <w:szCs w:val="22"/>
        </w:rPr>
        <w:t>&gt;</w:t>
      </w:r>
      <w:r w:rsidRPr="00BA109A">
        <w:rPr>
          <w:color w:val="262626"/>
          <w:spacing w:val="-10"/>
          <w:w w:val="110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80%</w:t>
      </w:r>
      <w:r w:rsidRPr="00BA109A">
        <w:rPr>
          <w:color w:val="262626"/>
          <w:spacing w:val="1"/>
          <w:w w:val="110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=15 p</w:t>
      </w:r>
    </w:p>
    <w:p w14:paraId="70433EFB" w14:textId="77777777" w:rsidR="0080568B" w:rsidRPr="00BA109A" w:rsidRDefault="0080568B" w:rsidP="006356F0">
      <w:pPr>
        <w:pStyle w:val="Leipteksti"/>
        <w:kinsoku w:val="0"/>
        <w:overflowPunct w:val="0"/>
        <w:spacing w:before="48" w:line="202" w:lineRule="exact"/>
        <w:ind w:left="1304"/>
        <w:jc w:val="both"/>
        <w:rPr>
          <w:color w:val="000000"/>
          <w:sz w:val="22"/>
          <w:szCs w:val="22"/>
        </w:rPr>
      </w:pPr>
      <w:r w:rsidRPr="00BA109A">
        <w:rPr>
          <w:color w:val="262626"/>
          <w:w w:val="110"/>
          <w:sz w:val="22"/>
          <w:szCs w:val="22"/>
        </w:rPr>
        <w:t>&gt;</w:t>
      </w:r>
      <w:r w:rsidRPr="00BA109A">
        <w:rPr>
          <w:color w:val="262626"/>
          <w:spacing w:val="-9"/>
          <w:w w:val="110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60%</w:t>
      </w:r>
      <w:r w:rsidRPr="00BA109A">
        <w:rPr>
          <w:color w:val="262626"/>
          <w:spacing w:val="7"/>
          <w:w w:val="110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=10</w:t>
      </w:r>
      <w:r w:rsidRPr="00BA109A">
        <w:rPr>
          <w:color w:val="262626"/>
          <w:spacing w:val="-1"/>
          <w:w w:val="110"/>
          <w:sz w:val="22"/>
          <w:szCs w:val="22"/>
        </w:rPr>
        <w:t xml:space="preserve"> </w:t>
      </w:r>
      <w:r w:rsidRPr="00BA109A">
        <w:rPr>
          <w:color w:val="262626"/>
          <w:w w:val="110"/>
          <w:sz w:val="22"/>
          <w:szCs w:val="22"/>
        </w:rPr>
        <w:t>p</w:t>
      </w:r>
    </w:p>
    <w:p w14:paraId="5ED40770" w14:textId="77777777" w:rsidR="0080568B" w:rsidRPr="00BA109A" w:rsidRDefault="0080568B" w:rsidP="006356F0">
      <w:pPr>
        <w:pStyle w:val="Leipteksti"/>
        <w:kinsoku w:val="0"/>
        <w:overflowPunct w:val="0"/>
        <w:spacing w:line="319" w:lineRule="exact"/>
        <w:ind w:left="1304"/>
        <w:jc w:val="both"/>
        <w:rPr>
          <w:color w:val="000000"/>
          <w:sz w:val="22"/>
          <w:szCs w:val="22"/>
        </w:rPr>
      </w:pPr>
      <w:r w:rsidRPr="00BA109A">
        <w:rPr>
          <w:color w:val="262626"/>
          <w:sz w:val="22"/>
          <w:szCs w:val="22"/>
        </w:rPr>
        <w:t>&gt;</w:t>
      </w:r>
      <w:r w:rsidRPr="00BA109A">
        <w:rPr>
          <w:color w:val="262626"/>
          <w:spacing w:val="-6"/>
          <w:sz w:val="22"/>
          <w:szCs w:val="22"/>
        </w:rPr>
        <w:t xml:space="preserve"> </w:t>
      </w:r>
      <w:r w:rsidRPr="00BA109A">
        <w:rPr>
          <w:color w:val="262626"/>
          <w:sz w:val="22"/>
          <w:szCs w:val="22"/>
        </w:rPr>
        <w:t>40%</w:t>
      </w:r>
      <w:r w:rsidRPr="00BA109A">
        <w:rPr>
          <w:color w:val="262626"/>
          <w:spacing w:val="17"/>
          <w:sz w:val="22"/>
          <w:szCs w:val="22"/>
        </w:rPr>
        <w:t xml:space="preserve"> </w:t>
      </w:r>
      <w:r w:rsidRPr="00BA109A">
        <w:rPr>
          <w:color w:val="262626"/>
          <w:w w:val="95"/>
          <w:sz w:val="22"/>
          <w:szCs w:val="22"/>
        </w:rPr>
        <w:t>=</w:t>
      </w:r>
      <w:r w:rsidRPr="00BA109A">
        <w:rPr>
          <w:color w:val="262626"/>
          <w:spacing w:val="-7"/>
          <w:w w:val="95"/>
          <w:sz w:val="22"/>
          <w:szCs w:val="22"/>
        </w:rPr>
        <w:t xml:space="preserve"> </w:t>
      </w:r>
      <w:r w:rsidRPr="00BA109A">
        <w:rPr>
          <w:color w:val="262626"/>
          <w:sz w:val="22"/>
          <w:szCs w:val="22"/>
        </w:rPr>
        <w:t>5</w:t>
      </w:r>
      <w:r w:rsidRPr="00BA109A">
        <w:rPr>
          <w:color w:val="262626"/>
          <w:spacing w:val="-3"/>
          <w:sz w:val="22"/>
          <w:szCs w:val="22"/>
        </w:rPr>
        <w:t xml:space="preserve"> </w:t>
      </w:r>
      <w:r w:rsidRPr="00BA109A">
        <w:rPr>
          <w:color w:val="262626"/>
          <w:sz w:val="22"/>
          <w:szCs w:val="22"/>
        </w:rPr>
        <w:t>p</w:t>
      </w:r>
    </w:p>
    <w:p w14:paraId="072E2F07" w14:textId="77777777" w:rsidR="0080568B" w:rsidRPr="00BA109A" w:rsidRDefault="0080568B" w:rsidP="006356F0">
      <w:pPr>
        <w:pStyle w:val="Leipteksti"/>
        <w:kinsoku w:val="0"/>
        <w:overflowPunct w:val="0"/>
        <w:spacing w:line="324" w:lineRule="exact"/>
        <w:ind w:left="1304"/>
        <w:jc w:val="both"/>
        <w:rPr>
          <w:color w:val="000000"/>
          <w:sz w:val="22"/>
          <w:szCs w:val="22"/>
        </w:rPr>
      </w:pPr>
      <w:r w:rsidRPr="00BA109A">
        <w:rPr>
          <w:color w:val="262626"/>
          <w:w w:val="105"/>
          <w:sz w:val="22"/>
          <w:szCs w:val="22"/>
        </w:rPr>
        <w:t>&lt;</w:t>
      </w:r>
      <w:r w:rsidRPr="00BA109A">
        <w:rPr>
          <w:color w:val="262626"/>
          <w:spacing w:val="-12"/>
          <w:w w:val="105"/>
          <w:sz w:val="22"/>
          <w:szCs w:val="22"/>
        </w:rPr>
        <w:t xml:space="preserve"> </w:t>
      </w:r>
      <w:r w:rsidRPr="00BA109A">
        <w:rPr>
          <w:color w:val="262626"/>
          <w:w w:val="105"/>
          <w:sz w:val="22"/>
          <w:szCs w:val="22"/>
        </w:rPr>
        <w:t>40%</w:t>
      </w:r>
      <w:r w:rsidRPr="00BA109A">
        <w:rPr>
          <w:color w:val="262626"/>
          <w:spacing w:val="8"/>
          <w:w w:val="105"/>
          <w:sz w:val="22"/>
          <w:szCs w:val="22"/>
        </w:rPr>
        <w:t xml:space="preserve"> </w:t>
      </w:r>
      <w:r w:rsidRPr="00BA109A">
        <w:rPr>
          <w:color w:val="262626"/>
          <w:sz w:val="22"/>
          <w:szCs w:val="22"/>
        </w:rPr>
        <w:t>=</w:t>
      </w:r>
      <w:r w:rsidRPr="00BA109A">
        <w:rPr>
          <w:color w:val="262626"/>
          <w:spacing w:val="-14"/>
          <w:sz w:val="22"/>
          <w:szCs w:val="22"/>
        </w:rPr>
        <w:t xml:space="preserve"> </w:t>
      </w:r>
      <w:r w:rsidRPr="00BA109A">
        <w:rPr>
          <w:color w:val="262626"/>
          <w:w w:val="105"/>
          <w:sz w:val="22"/>
          <w:szCs w:val="22"/>
        </w:rPr>
        <w:t>0</w:t>
      </w:r>
      <w:r w:rsidRPr="00BA109A">
        <w:rPr>
          <w:color w:val="262626"/>
          <w:spacing w:val="-1"/>
          <w:w w:val="105"/>
          <w:sz w:val="22"/>
          <w:szCs w:val="22"/>
        </w:rPr>
        <w:t xml:space="preserve"> </w:t>
      </w:r>
      <w:r w:rsidRPr="00BA109A">
        <w:rPr>
          <w:color w:val="262626"/>
          <w:w w:val="105"/>
          <w:sz w:val="22"/>
          <w:szCs w:val="22"/>
        </w:rPr>
        <w:t>p</w:t>
      </w:r>
    </w:p>
    <w:p w14:paraId="11CEE322" w14:textId="77777777" w:rsidR="0080568B" w:rsidRPr="00107095" w:rsidRDefault="0080568B" w:rsidP="006356F0">
      <w:pPr>
        <w:pStyle w:val="Leipteksti"/>
        <w:kinsoku w:val="0"/>
        <w:overflowPunct w:val="0"/>
        <w:spacing w:before="10"/>
        <w:ind w:left="142"/>
        <w:jc w:val="both"/>
        <w:rPr>
          <w:sz w:val="22"/>
          <w:szCs w:val="22"/>
        </w:rPr>
      </w:pPr>
    </w:p>
    <w:p w14:paraId="48EC3CAF" w14:textId="12B6A7B6" w:rsidR="0080568B" w:rsidRPr="00BA109A" w:rsidRDefault="0080568B" w:rsidP="006356F0">
      <w:pPr>
        <w:pStyle w:val="Leipteksti"/>
        <w:ind w:left="1304"/>
        <w:jc w:val="both"/>
        <w:rPr>
          <w:b/>
          <w:i/>
          <w:iCs/>
          <w:color w:val="000000"/>
          <w:sz w:val="22"/>
        </w:rPr>
      </w:pPr>
      <w:r w:rsidRPr="00BA109A">
        <w:rPr>
          <w:b/>
          <w:w w:val="110"/>
          <w:sz w:val="22"/>
        </w:rPr>
        <w:t>Vastuunalaisen</w:t>
      </w:r>
      <w:r w:rsidRPr="00BA109A">
        <w:rPr>
          <w:b/>
          <w:spacing w:val="-7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JHT-tarkastajan</w:t>
      </w:r>
      <w:r w:rsidRPr="00BA109A">
        <w:rPr>
          <w:b/>
          <w:spacing w:val="32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kokemus</w:t>
      </w:r>
      <w:r w:rsidRPr="00BA109A">
        <w:rPr>
          <w:b/>
          <w:spacing w:val="19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kuntien</w:t>
      </w:r>
      <w:r w:rsidRPr="00BA109A">
        <w:rPr>
          <w:b/>
          <w:spacing w:val="-32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ja/tai</w:t>
      </w:r>
      <w:r w:rsidRPr="00BA109A">
        <w:rPr>
          <w:b/>
          <w:spacing w:val="43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kuntayhtymien</w:t>
      </w:r>
      <w:r w:rsidRPr="00BA109A">
        <w:rPr>
          <w:b/>
          <w:spacing w:val="43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tarkastuksesta</w:t>
      </w:r>
      <w:r w:rsidR="00BA109A" w:rsidRPr="00BA109A">
        <w:rPr>
          <w:b/>
          <w:w w:val="110"/>
          <w:sz w:val="22"/>
        </w:rPr>
        <w:t xml:space="preserve"> (painoarvo 20 %)</w:t>
      </w:r>
    </w:p>
    <w:p w14:paraId="32499E4B" w14:textId="77777777" w:rsidR="0080568B" w:rsidRPr="00107095" w:rsidRDefault="0080568B" w:rsidP="006356F0">
      <w:pPr>
        <w:pStyle w:val="Leipteksti"/>
        <w:kinsoku w:val="0"/>
        <w:overflowPunct w:val="0"/>
        <w:spacing w:before="10"/>
        <w:ind w:left="142"/>
        <w:jc w:val="both"/>
        <w:rPr>
          <w:sz w:val="22"/>
          <w:szCs w:val="22"/>
        </w:rPr>
      </w:pPr>
    </w:p>
    <w:p w14:paraId="4D4A791D" w14:textId="77777777" w:rsidR="0080568B" w:rsidRPr="00107095" w:rsidRDefault="0080568B" w:rsidP="006356F0">
      <w:pPr>
        <w:pStyle w:val="Leipteksti"/>
        <w:kinsoku w:val="0"/>
        <w:overflowPunct w:val="0"/>
        <w:ind w:left="1304"/>
        <w:jc w:val="both"/>
        <w:rPr>
          <w:color w:val="000000"/>
          <w:sz w:val="22"/>
          <w:szCs w:val="22"/>
        </w:rPr>
      </w:pPr>
      <w:r w:rsidRPr="00107095">
        <w:rPr>
          <w:color w:val="444444"/>
          <w:w w:val="110"/>
          <w:sz w:val="22"/>
          <w:szCs w:val="22"/>
        </w:rPr>
        <w:t>&gt;</w:t>
      </w:r>
      <w:r w:rsidRPr="00107095">
        <w:rPr>
          <w:color w:val="444444"/>
          <w:spacing w:val="-1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8</w:t>
      </w:r>
      <w:r w:rsidRPr="00107095">
        <w:rPr>
          <w:color w:val="262626"/>
          <w:spacing w:val="-15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vuoden</w:t>
      </w:r>
      <w:r w:rsidRPr="00107095">
        <w:rPr>
          <w:color w:val="262626"/>
          <w:spacing w:val="22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kokemus</w:t>
      </w:r>
      <w:r w:rsidRPr="00107095">
        <w:rPr>
          <w:color w:val="262626"/>
          <w:spacing w:val="8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=</w:t>
      </w:r>
      <w:r w:rsidRPr="00107095">
        <w:rPr>
          <w:color w:val="262626"/>
          <w:spacing w:val="-8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20</w:t>
      </w:r>
      <w:r w:rsidRPr="00107095">
        <w:rPr>
          <w:color w:val="262626"/>
          <w:spacing w:val="3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p</w:t>
      </w:r>
    </w:p>
    <w:p w14:paraId="3D152D85" w14:textId="77777777" w:rsidR="0080568B" w:rsidRPr="00107095" w:rsidRDefault="0080568B" w:rsidP="006356F0">
      <w:pPr>
        <w:pStyle w:val="Leipteksti"/>
        <w:kinsoku w:val="0"/>
        <w:overflowPunct w:val="0"/>
        <w:spacing w:before="56"/>
        <w:ind w:left="1304"/>
        <w:jc w:val="both"/>
        <w:rPr>
          <w:color w:val="000000"/>
          <w:sz w:val="22"/>
          <w:szCs w:val="22"/>
        </w:rPr>
      </w:pPr>
      <w:r w:rsidRPr="00107095">
        <w:rPr>
          <w:color w:val="444444"/>
          <w:w w:val="110"/>
          <w:sz w:val="22"/>
          <w:szCs w:val="22"/>
        </w:rPr>
        <w:t>&gt;</w:t>
      </w:r>
      <w:r w:rsidRPr="00107095">
        <w:rPr>
          <w:color w:val="444444"/>
          <w:spacing w:val="-14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4</w:t>
      </w:r>
      <w:r w:rsidRPr="00107095">
        <w:rPr>
          <w:color w:val="262626"/>
          <w:spacing w:val="-7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vuoden</w:t>
      </w:r>
      <w:r w:rsidRPr="00107095">
        <w:rPr>
          <w:color w:val="262626"/>
          <w:spacing w:val="20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kokemus</w:t>
      </w:r>
      <w:r w:rsidRPr="00107095">
        <w:rPr>
          <w:color w:val="262626"/>
          <w:spacing w:val="8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=</w:t>
      </w:r>
      <w:r w:rsidRPr="00107095">
        <w:rPr>
          <w:color w:val="262626"/>
          <w:spacing w:val="5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10</w:t>
      </w:r>
      <w:r w:rsidRPr="00107095">
        <w:rPr>
          <w:color w:val="262626"/>
          <w:spacing w:val="-18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p</w:t>
      </w:r>
    </w:p>
    <w:p w14:paraId="708014F1" w14:textId="77777777" w:rsidR="0080568B" w:rsidRPr="00107095" w:rsidRDefault="0080568B" w:rsidP="006356F0">
      <w:pPr>
        <w:pStyle w:val="Leipteksti"/>
        <w:kinsoku w:val="0"/>
        <w:overflowPunct w:val="0"/>
        <w:spacing w:before="61"/>
        <w:ind w:left="1304"/>
        <w:jc w:val="both"/>
        <w:rPr>
          <w:color w:val="000000"/>
          <w:sz w:val="22"/>
          <w:szCs w:val="22"/>
        </w:rPr>
      </w:pPr>
      <w:r w:rsidRPr="00107095">
        <w:rPr>
          <w:color w:val="444444"/>
          <w:w w:val="110"/>
          <w:sz w:val="22"/>
          <w:szCs w:val="22"/>
        </w:rPr>
        <w:t>&gt;</w:t>
      </w:r>
      <w:r w:rsidRPr="00107095">
        <w:rPr>
          <w:color w:val="444444"/>
          <w:spacing w:val="2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2</w:t>
      </w:r>
      <w:r w:rsidRPr="00107095">
        <w:rPr>
          <w:color w:val="262626"/>
          <w:spacing w:val="-10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vuoden</w:t>
      </w:r>
      <w:r w:rsidRPr="00107095">
        <w:rPr>
          <w:color w:val="262626"/>
          <w:spacing w:val="21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kokemus</w:t>
      </w:r>
      <w:r w:rsidRPr="00107095">
        <w:rPr>
          <w:color w:val="262626"/>
          <w:spacing w:val="8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=</w:t>
      </w:r>
      <w:r w:rsidRPr="00107095">
        <w:rPr>
          <w:color w:val="262626"/>
          <w:spacing w:val="-9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5</w:t>
      </w:r>
      <w:r w:rsidRPr="00107095">
        <w:rPr>
          <w:color w:val="262626"/>
          <w:spacing w:val="-2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p</w:t>
      </w:r>
    </w:p>
    <w:p w14:paraId="7CB04248" w14:textId="77777777" w:rsidR="0080568B" w:rsidRPr="00107095" w:rsidRDefault="0080568B" w:rsidP="006356F0">
      <w:pPr>
        <w:pStyle w:val="Leipteksti"/>
        <w:kinsoku w:val="0"/>
        <w:overflowPunct w:val="0"/>
        <w:spacing w:before="61"/>
        <w:ind w:left="1304" w:hanging="15"/>
        <w:jc w:val="both"/>
        <w:rPr>
          <w:color w:val="000000"/>
          <w:sz w:val="22"/>
          <w:szCs w:val="22"/>
        </w:rPr>
      </w:pPr>
      <w:r w:rsidRPr="00107095">
        <w:rPr>
          <w:color w:val="444444"/>
          <w:w w:val="110"/>
          <w:sz w:val="22"/>
          <w:szCs w:val="22"/>
        </w:rPr>
        <w:t>&lt;</w:t>
      </w:r>
      <w:r w:rsidRPr="00107095">
        <w:rPr>
          <w:color w:val="444444"/>
          <w:spacing w:val="3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2</w:t>
      </w:r>
      <w:r w:rsidRPr="00107095">
        <w:rPr>
          <w:color w:val="262626"/>
          <w:spacing w:val="-9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vuoden</w:t>
      </w:r>
      <w:r w:rsidRPr="00107095">
        <w:rPr>
          <w:color w:val="262626"/>
          <w:spacing w:val="23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kokemus</w:t>
      </w:r>
      <w:r w:rsidRPr="00107095">
        <w:rPr>
          <w:color w:val="262626"/>
          <w:spacing w:val="10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=</w:t>
      </w:r>
      <w:r w:rsidRPr="00107095">
        <w:rPr>
          <w:color w:val="262626"/>
          <w:spacing w:val="-13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0</w:t>
      </w:r>
      <w:r w:rsidRPr="00107095">
        <w:rPr>
          <w:color w:val="262626"/>
          <w:spacing w:val="-4"/>
          <w:w w:val="110"/>
          <w:sz w:val="22"/>
          <w:szCs w:val="22"/>
        </w:rPr>
        <w:t xml:space="preserve"> </w:t>
      </w:r>
      <w:r w:rsidRPr="00107095">
        <w:rPr>
          <w:color w:val="262626"/>
          <w:w w:val="110"/>
          <w:sz w:val="22"/>
          <w:szCs w:val="22"/>
        </w:rPr>
        <w:t>p</w:t>
      </w:r>
    </w:p>
    <w:p w14:paraId="10EBB12E" w14:textId="77777777" w:rsidR="0080568B" w:rsidRPr="00107095" w:rsidRDefault="0080568B" w:rsidP="006356F0">
      <w:pPr>
        <w:pStyle w:val="Leipteksti"/>
        <w:kinsoku w:val="0"/>
        <w:overflowPunct w:val="0"/>
        <w:ind w:left="142"/>
        <w:jc w:val="both"/>
        <w:rPr>
          <w:sz w:val="22"/>
          <w:szCs w:val="22"/>
        </w:rPr>
      </w:pPr>
    </w:p>
    <w:p w14:paraId="3CF8F047" w14:textId="77777777" w:rsidR="0080568B" w:rsidRPr="00107095" w:rsidRDefault="0080568B" w:rsidP="006356F0">
      <w:pPr>
        <w:pStyle w:val="Leipteksti"/>
        <w:kinsoku w:val="0"/>
        <w:overflowPunct w:val="0"/>
        <w:ind w:left="142"/>
        <w:jc w:val="both"/>
        <w:rPr>
          <w:sz w:val="22"/>
          <w:szCs w:val="22"/>
        </w:rPr>
      </w:pPr>
    </w:p>
    <w:p w14:paraId="3526A0F8" w14:textId="6D138A1F" w:rsidR="0080568B" w:rsidRPr="00BA109A" w:rsidRDefault="0080568B" w:rsidP="006356F0">
      <w:pPr>
        <w:pStyle w:val="Leipteksti"/>
        <w:ind w:left="1289"/>
        <w:jc w:val="both"/>
        <w:rPr>
          <w:b/>
          <w:iCs/>
          <w:color w:val="000000"/>
        </w:rPr>
      </w:pPr>
      <w:r w:rsidRPr="00BA109A">
        <w:rPr>
          <w:b/>
          <w:w w:val="110"/>
          <w:sz w:val="22"/>
        </w:rPr>
        <w:t>Tarkastuskohteessa</w:t>
      </w:r>
      <w:r w:rsidRPr="00BA109A">
        <w:rPr>
          <w:b/>
          <w:spacing w:val="17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tehtävän</w:t>
      </w:r>
      <w:r w:rsidRPr="00BA109A">
        <w:rPr>
          <w:b/>
          <w:spacing w:val="22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työn</w:t>
      </w:r>
      <w:r w:rsidRPr="00BA109A">
        <w:rPr>
          <w:b/>
          <w:spacing w:val="13"/>
          <w:w w:val="110"/>
          <w:sz w:val="22"/>
        </w:rPr>
        <w:t xml:space="preserve"> </w:t>
      </w:r>
      <w:r w:rsidRPr="00BA109A">
        <w:rPr>
          <w:b/>
          <w:w w:val="110"/>
          <w:sz w:val="22"/>
        </w:rPr>
        <w:t>osuus</w:t>
      </w:r>
      <w:r w:rsidR="00BA109A" w:rsidRPr="00BA109A">
        <w:rPr>
          <w:b/>
          <w:w w:val="110"/>
          <w:sz w:val="22"/>
        </w:rPr>
        <w:t xml:space="preserve"> (painoarvo 15 %)</w:t>
      </w:r>
    </w:p>
    <w:p w14:paraId="08C5938D" w14:textId="77777777" w:rsidR="0080568B" w:rsidRPr="00107095" w:rsidRDefault="0080568B" w:rsidP="006356F0">
      <w:pPr>
        <w:pStyle w:val="Leipteksti"/>
        <w:kinsoku w:val="0"/>
        <w:overflowPunct w:val="0"/>
        <w:spacing w:before="7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1EBA3D80" w14:textId="77777777" w:rsidR="0080568B" w:rsidRPr="00107095" w:rsidRDefault="0080568B" w:rsidP="006356F0">
      <w:pPr>
        <w:pStyle w:val="Leipteksti"/>
        <w:kinsoku w:val="0"/>
        <w:overflowPunct w:val="0"/>
        <w:spacing w:line="330" w:lineRule="exact"/>
        <w:ind w:left="1289"/>
        <w:jc w:val="both"/>
        <w:rPr>
          <w:color w:val="000000"/>
          <w:sz w:val="22"/>
          <w:szCs w:val="22"/>
        </w:rPr>
      </w:pPr>
      <w:r w:rsidRPr="00107095">
        <w:rPr>
          <w:color w:val="444444"/>
          <w:sz w:val="22"/>
          <w:szCs w:val="22"/>
        </w:rPr>
        <w:t>&gt;</w:t>
      </w:r>
      <w:r w:rsidRPr="00107095">
        <w:rPr>
          <w:color w:val="444444"/>
          <w:spacing w:val="2"/>
          <w:sz w:val="22"/>
          <w:szCs w:val="22"/>
        </w:rPr>
        <w:t xml:space="preserve"> </w:t>
      </w:r>
      <w:r w:rsidRPr="00107095">
        <w:rPr>
          <w:color w:val="262626"/>
          <w:sz w:val="22"/>
          <w:szCs w:val="22"/>
        </w:rPr>
        <w:t>80%</w:t>
      </w:r>
      <w:r w:rsidRPr="00107095">
        <w:rPr>
          <w:color w:val="262626"/>
          <w:spacing w:val="18"/>
          <w:sz w:val="22"/>
          <w:szCs w:val="22"/>
        </w:rPr>
        <w:t xml:space="preserve"> </w:t>
      </w:r>
      <w:r w:rsidRPr="00107095">
        <w:rPr>
          <w:rFonts w:ascii="Times New Roman" w:hAnsi="Times New Roman" w:cs="Times New Roman"/>
          <w:color w:val="262626"/>
          <w:sz w:val="22"/>
          <w:szCs w:val="22"/>
        </w:rPr>
        <w:t>=</w:t>
      </w:r>
      <w:r w:rsidRPr="00107095">
        <w:rPr>
          <w:rFonts w:ascii="Times New Roman" w:hAnsi="Times New Roman" w:cs="Times New Roman"/>
          <w:color w:val="262626"/>
          <w:spacing w:val="7"/>
          <w:sz w:val="22"/>
          <w:szCs w:val="22"/>
        </w:rPr>
        <w:t xml:space="preserve"> </w:t>
      </w:r>
      <w:r w:rsidRPr="00107095">
        <w:rPr>
          <w:color w:val="262626"/>
          <w:sz w:val="22"/>
          <w:szCs w:val="22"/>
        </w:rPr>
        <w:t>15</w:t>
      </w:r>
      <w:r w:rsidRPr="00107095">
        <w:rPr>
          <w:color w:val="262626"/>
          <w:spacing w:val="2"/>
          <w:sz w:val="22"/>
          <w:szCs w:val="22"/>
        </w:rPr>
        <w:t xml:space="preserve"> </w:t>
      </w:r>
      <w:r w:rsidRPr="00107095">
        <w:rPr>
          <w:color w:val="262626"/>
          <w:sz w:val="22"/>
          <w:szCs w:val="22"/>
        </w:rPr>
        <w:t>p</w:t>
      </w:r>
    </w:p>
    <w:p w14:paraId="69D61098" w14:textId="77777777" w:rsidR="0080568B" w:rsidRPr="00107095" w:rsidRDefault="0080568B" w:rsidP="006356F0">
      <w:pPr>
        <w:pStyle w:val="Leipteksti"/>
        <w:kinsoku w:val="0"/>
        <w:overflowPunct w:val="0"/>
        <w:spacing w:line="292" w:lineRule="exact"/>
        <w:ind w:left="1289"/>
        <w:jc w:val="both"/>
        <w:rPr>
          <w:color w:val="000000"/>
          <w:sz w:val="22"/>
          <w:szCs w:val="22"/>
        </w:rPr>
      </w:pPr>
      <w:r w:rsidRPr="00107095">
        <w:rPr>
          <w:color w:val="444444"/>
          <w:w w:val="105"/>
          <w:sz w:val="22"/>
          <w:szCs w:val="22"/>
        </w:rPr>
        <w:t>&gt;</w:t>
      </w:r>
      <w:r w:rsidRPr="00107095">
        <w:rPr>
          <w:color w:val="444444"/>
          <w:spacing w:val="-8"/>
          <w:w w:val="105"/>
          <w:sz w:val="22"/>
          <w:szCs w:val="22"/>
        </w:rPr>
        <w:t xml:space="preserve"> </w:t>
      </w:r>
      <w:r w:rsidRPr="00107095">
        <w:rPr>
          <w:color w:val="262626"/>
          <w:w w:val="105"/>
          <w:sz w:val="22"/>
          <w:szCs w:val="22"/>
        </w:rPr>
        <w:t>60%</w:t>
      </w:r>
      <w:r w:rsidRPr="00107095">
        <w:rPr>
          <w:color w:val="262626"/>
          <w:spacing w:val="8"/>
          <w:w w:val="105"/>
          <w:sz w:val="22"/>
          <w:szCs w:val="22"/>
        </w:rPr>
        <w:t xml:space="preserve"> </w:t>
      </w:r>
      <w:r w:rsidRPr="00107095">
        <w:rPr>
          <w:rFonts w:ascii="Times New Roman" w:hAnsi="Times New Roman" w:cs="Times New Roman"/>
          <w:color w:val="262626"/>
          <w:sz w:val="22"/>
          <w:szCs w:val="22"/>
        </w:rPr>
        <w:t>=</w:t>
      </w:r>
      <w:r w:rsidRPr="00107095">
        <w:rPr>
          <w:rFonts w:ascii="Times New Roman" w:hAnsi="Times New Roman" w:cs="Times New Roman"/>
          <w:color w:val="262626"/>
          <w:spacing w:val="-1"/>
          <w:sz w:val="22"/>
          <w:szCs w:val="22"/>
        </w:rPr>
        <w:t xml:space="preserve"> </w:t>
      </w:r>
      <w:r w:rsidRPr="00107095">
        <w:rPr>
          <w:color w:val="262626"/>
          <w:w w:val="105"/>
          <w:sz w:val="22"/>
          <w:szCs w:val="22"/>
        </w:rPr>
        <w:t>10</w:t>
      </w:r>
      <w:r w:rsidRPr="00107095">
        <w:rPr>
          <w:color w:val="262626"/>
          <w:spacing w:val="-12"/>
          <w:w w:val="105"/>
          <w:sz w:val="22"/>
          <w:szCs w:val="22"/>
        </w:rPr>
        <w:t xml:space="preserve"> </w:t>
      </w:r>
      <w:r w:rsidRPr="00107095">
        <w:rPr>
          <w:color w:val="262626"/>
          <w:w w:val="105"/>
          <w:sz w:val="22"/>
          <w:szCs w:val="22"/>
        </w:rPr>
        <w:t>p</w:t>
      </w:r>
    </w:p>
    <w:p w14:paraId="544780CB" w14:textId="77777777" w:rsidR="0080568B" w:rsidRPr="00107095" w:rsidRDefault="0080568B" w:rsidP="006356F0">
      <w:pPr>
        <w:pStyle w:val="Leipteksti"/>
        <w:kinsoku w:val="0"/>
        <w:overflowPunct w:val="0"/>
        <w:spacing w:line="330" w:lineRule="exact"/>
        <w:ind w:left="1289"/>
        <w:jc w:val="both"/>
        <w:rPr>
          <w:sz w:val="22"/>
          <w:szCs w:val="22"/>
        </w:rPr>
      </w:pPr>
      <w:r w:rsidRPr="00107095">
        <w:rPr>
          <w:color w:val="545454"/>
          <w:sz w:val="22"/>
          <w:szCs w:val="22"/>
        </w:rPr>
        <w:t>&lt;</w:t>
      </w:r>
      <w:r w:rsidRPr="00107095">
        <w:rPr>
          <w:color w:val="545454"/>
          <w:spacing w:val="2"/>
          <w:sz w:val="22"/>
          <w:szCs w:val="22"/>
        </w:rPr>
        <w:t xml:space="preserve"> </w:t>
      </w:r>
      <w:r w:rsidRPr="00107095">
        <w:rPr>
          <w:color w:val="262626"/>
          <w:sz w:val="22"/>
          <w:szCs w:val="22"/>
        </w:rPr>
        <w:t>60%</w:t>
      </w:r>
      <w:r w:rsidRPr="00107095">
        <w:rPr>
          <w:color w:val="262626"/>
          <w:spacing w:val="14"/>
          <w:sz w:val="22"/>
          <w:szCs w:val="22"/>
        </w:rPr>
        <w:t xml:space="preserve"> </w:t>
      </w:r>
      <w:r w:rsidRPr="00107095">
        <w:rPr>
          <w:rFonts w:ascii="Times New Roman" w:hAnsi="Times New Roman" w:cs="Times New Roman"/>
          <w:color w:val="262626"/>
          <w:sz w:val="22"/>
          <w:szCs w:val="22"/>
        </w:rPr>
        <w:t>=</w:t>
      </w:r>
      <w:r w:rsidRPr="00107095">
        <w:rPr>
          <w:rFonts w:ascii="Times New Roman" w:hAnsi="Times New Roman" w:cs="Times New Roman"/>
          <w:color w:val="262626"/>
          <w:spacing w:val="-5"/>
          <w:sz w:val="22"/>
          <w:szCs w:val="22"/>
        </w:rPr>
        <w:t xml:space="preserve"> </w:t>
      </w:r>
      <w:r w:rsidRPr="00107095">
        <w:rPr>
          <w:color w:val="262626"/>
          <w:sz w:val="22"/>
          <w:szCs w:val="22"/>
        </w:rPr>
        <w:t>0</w:t>
      </w:r>
      <w:r w:rsidRPr="00107095">
        <w:rPr>
          <w:color w:val="262626"/>
          <w:spacing w:val="10"/>
          <w:sz w:val="22"/>
          <w:szCs w:val="22"/>
        </w:rPr>
        <w:t xml:space="preserve"> </w:t>
      </w:r>
      <w:r w:rsidRPr="00107095">
        <w:rPr>
          <w:color w:val="262626"/>
          <w:sz w:val="22"/>
          <w:szCs w:val="22"/>
        </w:rPr>
        <w:t>p</w:t>
      </w:r>
    </w:p>
    <w:p w14:paraId="5624C2F6" w14:textId="77777777" w:rsidR="0080568B" w:rsidRPr="00107095" w:rsidRDefault="0080568B" w:rsidP="006356F0">
      <w:pPr>
        <w:pStyle w:val="Leipteksti"/>
        <w:kinsoku w:val="0"/>
        <w:overflowPunct w:val="0"/>
        <w:ind w:left="0"/>
        <w:jc w:val="both"/>
        <w:rPr>
          <w:sz w:val="22"/>
          <w:szCs w:val="22"/>
        </w:rPr>
      </w:pPr>
    </w:p>
    <w:p w14:paraId="5B5841B0" w14:textId="77777777" w:rsidR="0080568B" w:rsidRPr="00107095" w:rsidRDefault="0080568B" w:rsidP="0080568B">
      <w:pPr>
        <w:pStyle w:val="Leipteksti"/>
        <w:kinsoku w:val="0"/>
        <w:overflowPunct w:val="0"/>
        <w:ind w:left="0"/>
        <w:rPr>
          <w:sz w:val="22"/>
          <w:szCs w:val="22"/>
        </w:rPr>
      </w:pPr>
    </w:p>
    <w:p w14:paraId="66DB94B5" w14:textId="77777777" w:rsidR="0080568B" w:rsidRPr="00107095" w:rsidRDefault="0080568B" w:rsidP="0080568B"/>
    <w:sectPr w:rsidR="0080568B" w:rsidRPr="00107095" w:rsidSect="002108A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6BB0" w14:textId="77777777" w:rsidR="00DC782C" w:rsidRDefault="00DC782C" w:rsidP="00641000">
      <w:pPr>
        <w:spacing w:after="0" w:line="240" w:lineRule="auto"/>
      </w:pPr>
      <w:r>
        <w:separator/>
      </w:r>
    </w:p>
  </w:endnote>
  <w:endnote w:type="continuationSeparator" w:id="0">
    <w:p w14:paraId="38FDD426" w14:textId="77777777" w:rsidR="00DC782C" w:rsidRDefault="00DC782C" w:rsidP="0064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A52C" w14:textId="77777777" w:rsidR="00DC782C" w:rsidRDefault="00DC782C" w:rsidP="00641000">
      <w:pPr>
        <w:spacing w:after="0" w:line="240" w:lineRule="auto"/>
      </w:pPr>
      <w:r>
        <w:separator/>
      </w:r>
    </w:p>
  </w:footnote>
  <w:footnote w:type="continuationSeparator" w:id="0">
    <w:p w14:paraId="4F766188" w14:textId="77777777" w:rsidR="00DC782C" w:rsidRDefault="00DC782C" w:rsidP="0064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CD3D" w14:textId="6110BB6B" w:rsidR="00775F83" w:rsidRDefault="00641000" w:rsidP="00775F83">
    <w:pPr>
      <w:pStyle w:val="Yltunniste"/>
    </w:pPr>
    <w:r>
      <w:rPr>
        <w:noProof/>
      </w:rPr>
      <w:drawing>
        <wp:inline distT="0" distB="0" distL="0" distR="0" wp14:anchorId="082FC68D" wp14:editId="423526EF">
          <wp:extent cx="1781175" cy="342900"/>
          <wp:effectExtent l="0" t="0" r="0" b="0"/>
          <wp:docPr id="1" name="Kuva 1" descr="http://kunta.teuva.fi/teuva-ilme/teu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unta.teuva.fi/teuva-ilme/teuva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F83">
      <w:tab/>
    </w:r>
    <w:r w:rsidR="00775F83">
      <w:tab/>
    </w:r>
    <w:r w:rsidR="002325CE">
      <w:t>TARJOUSPYYNNÖN LIITE</w:t>
    </w:r>
  </w:p>
  <w:p w14:paraId="5B8A9E3C" w14:textId="45697F2C" w:rsidR="001E6415" w:rsidRPr="009803D0" w:rsidRDefault="001E6415" w:rsidP="00775F83">
    <w:pPr>
      <w:pStyle w:val="Yltunniste"/>
    </w:pPr>
    <w:r>
      <w:tab/>
    </w:r>
    <w:r>
      <w:tab/>
    </w:r>
    <w:r w:rsidR="009803D0">
      <w:t>17</w:t>
    </w:r>
    <w:r w:rsidRPr="009803D0">
      <w:t>.</w:t>
    </w:r>
    <w:r w:rsidR="009803D0">
      <w:t>1</w:t>
    </w:r>
    <w:r w:rsidRPr="009803D0">
      <w:t>.2023</w:t>
    </w:r>
  </w:p>
  <w:p w14:paraId="3778DF5F" w14:textId="77777777" w:rsidR="00D5109A" w:rsidRDefault="00D5109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8" w:hanging="237"/>
      </w:pPr>
      <w:rPr>
        <w:rFonts w:ascii="Arial" w:hAnsi="Arial" w:cs="Arial"/>
        <w:b/>
        <w:bCs/>
        <w:color w:val="262626"/>
        <w:w w:val="99"/>
        <w:sz w:val="21"/>
        <w:szCs w:val="21"/>
      </w:rPr>
    </w:lvl>
    <w:lvl w:ilvl="1">
      <w:start w:val="1"/>
      <w:numFmt w:val="decimal"/>
      <w:lvlText w:val="%1.%2."/>
      <w:lvlJc w:val="left"/>
      <w:pPr>
        <w:ind w:left="1898" w:hanging="492"/>
      </w:pPr>
      <w:rPr>
        <w:rFonts w:ascii="Arial" w:hAnsi="Arial" w:cs="Arial"/>
        <w:b/>
        <w:bCs/>
        <w:color w:val="262626"/>
        <w:w w:val="101"/>
        <w:sz w:val="21"/>
        <w:szCs w:val="21"/>
      </w:rPr>
    </w:lvl>
    <w:lvl w:ilvl="2">
      <w:numFmt w:val="bullet"/>
      <w:lvlText w:val="•"/>
      <w:lvlJc w:val="left"/>
      <w:pPr>
        <w:ind w:left="2783" w:hanging="492"/>
      </w:pPr>
    </w:lvl>
    <w:lvl w:ilvl="3">
      <w:numFmt w:val="bullet"/>
      <w:lvlText w:val="•"/>
      <w:lvlJc w:val="left"/>
      <w:pPr>
        <w:ind w:left="3668" w:hanging="492"/>
      </w:pPr>
    </w:lvl>
    <w:lvl w:ilvl="4">
      <w:numFmt w:val="bullet"/>
      <w:lvlText w:val="•"/>
      <w:lvlJc w:val="left"/>
      <w:pPr>
        <w:ind w:left="4553" w:hanging="492"/>
      </w:pPr>
    </w:lvl>
    <w:lvl w:ilvl="5">
      <w:numFmt w:val="bullet"/>
      <w:lvlText w:val="•"/>
      <w:lvlJc w:val="left"/>
      <w:pPr>
        <w:ind w:left="5438" w:hanging="492"/>
      </w:pPr>
    </w:lvl>
    <w:lvl w:ilvl="6">
      <w:numFmt w:val="bullet"/>
      <w:lvlText w:val="•"/>
      <w:lvlJc w:val="left"/>
      <w:pPr>
        <w:ind w:left="6323" w:hanging="492"/>
      </w:pPr>
    </w:lvl>
    <w:lvl w:ilvl="7">
      <w:numFmt w:val="bullet"/>
      <w:lvlText w:val="•"/>
      <w:lvlJc w:val="left"/>
      <w:pPr>
        <w:ind w:left="7208" w:hanging="492"/>
      </w:pPr>
    </w:lvl>
    <w:lvl w:ilvl="8">
      <w:numFmt w:val="bullet"/>
      <w:lvlText w:val="•"/>
      <w:lvlJc w:val="left"/>
      <w:pPr>
        <w:ind w:left="8093" w:hanging="49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681" w:hanging="291"/>
      </w:pPr>
      <w:rPr>
        <w:rFonts w:ascii="Arial" w:hAnsi="Arial" w:cs="Arial"/>
        <w:b w:val="0"/>
        <w:bCs w:val="0"/>
        <w:color w:val="4D4D4D"/>
        <w:w w:val="106"/>
        <w:sz w:val="21"/>
        <w:szCs w:val="21"/>
      </w:rPr>
    </w:lvl>
    <w:lvl w:ilvl="1">
      <w:numFmt w:val="bullet"/>
      <w:lvlText w:val="•"/>
      <w:lvlJc w:val="left"/>
      <w:pPr>
        <w:ind w:left="2467" w:hanging="291"/>
      </w:pPr>
    </w:lvl>
    <w:lvl w:ilvl="2">
      <w:numFmt w:val="bullet"/>
      <w:lvlText w:val="•"/>
      <w:lvlJc w:val="left"/>
      <w:pPr>
        <w:ind w:left="3253" w:hanging="291"/>
      </w:pPr>
    </w:lvl>
    <w:lvl w:ilvl="3">
      <w:numFmt w:val="bullet"/>
      <w:lvlText w:val="•"/>
      <w:lvlJc w:val="left"/>
      <w:pPr>
        <w:ind w:left="4040" w:hanging="291"/>
      </w:pPr>
    </w:lvl>
    <w:lvl w:ilvl="4">
      <w:numFmt w:val="bullet"/>
      <w:lvlText w:val="•"/>
      <w:lvlJc w:val="left"/>
      <w:pPr>
        <w:ind w:left="4826" w:hanging="291"/>
      </w:pPr>
    </w:lvl>
    <w:lvl w:ilvl="5">
      <w:numFmt w:val="bullet"/>
      <w:lvlText w:val="•"/>
      <w:lvlJc w:val="left"/>
      <w:pPr>
        <w:ind w:left="5612" w:hanging="291"/>
      </w:pPr>
    </w:lvl>
    <w:lvl w:ilvl="6">
      <w:numFmt w:val="bullet"/>
      <w:lvlText w:val="•"/>
      <w:lvlJc w:val="left"/>
      <w:pPr>
        <w:ind w:left="6398" w:hanging="291"/>
      </w:pPr>
    </w:lvl>
    <w:lvl w:ilvl="7">
      <w:numFmt w:val="bullet"/>
      <w:lvlText w:val="•"/>
      <w:lvlJc w:val="left"/>
      <w:pPr>
        <w:ind w:left="7185" w:hanging="291"/>
      </w:pPr>
    </w:lvl>
    <w:lvl w:ilvl="8">
      <w:numFmt w:val="bullet"/>
      <w:lvlText w:val="•"/>
      <w:lvlJc w:val="left"/>
      <w:pPr>
        <w:ind w:left="7971" w:hanging="29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685" w:hanging="276"/>
      </w:pPr>
      <w:rPr>
        <w:rFonts w:ascii="Arial" w:hAnsi="Arial" w:cs="Arial"/>
        <w:b w:val="0"/>
        <w:bCs w:val="0"/>
        <w:color w:val="262626"/>
        <w:w w:val="89"/>
        <w:sz w:val="21"/>
        <w:szCs w:val="21"/>
      </w:rPr>
    </w:lvl>
    <w:lvl w:ilvl="1">
      <w:numFmt w:val="bullet"/>
      <w:lvlText w:val="•"/>
      <w:lvlJc w:val="left"/>
      <w:pPr>
        <w:ind w:left="2457" w:hanging="276"/>
      </w:pPr>
    </w:lvl>
    <w:lvl w:ilvl="2">
      <w:numFmt w:val="bullet"/>
      <w:lvlText w:val="•"/>
      <w:lvlJc w:val="left"/>
      <w:pPr>
        <w:ind w:left="3229" w:hanging="276"/>
      </w:pPr>
    </w:lvl>
    <w:lvl w:ilvl="3">
      <w:numFmt w:val="bullet"/>
      <w:lvlText w:val="•"/>
      <w:lvlJc w:val="left"/>
      <w:pPr>
        <w:ind w:left="4001" w:hanging="276"/>
      </w:pPr>
    </w:lvl>
    <w:lvl w:ilvl="4">
      <w:numFmt w:val="bullet"/>
      <w:lvlText w:val="•"/>
      <w:lvlJc w:val="left"/>
      <w:pPr>
        <w:ind w:left="4772" w:hanging="276"/>
      </w:pPr>
    </w:lvl>
    <w:lvl w:ilvl="5">
      <w:numFmt w:val="bullet"/>
      <w:lvlText w:val="•"/>
      <w:lvlJc w:val="left"/>
      <w:pPr>
        <w:ind w:left="5544" w:hanging="276"/>
      </w:pPr>
    </w:lvl>
    <w:lvl w:ilvl="6">
      <w:numFmt w:val="bullet"/>
      <w:lvlText w:val="•"/>
      <w:lvlJc w:val="left"/>
      <w:pPr>
        <w:ind w:left="6316" w:hanging="276"/>
      </w:pPr>
    </w:lvl>
    <w:lvl w:ilvl="7">
      <w:numFmt w:val="bullet"/>
      <w:lvlText w:val="•"/>
      <w:lvlJc w:val="left"/>
      <w:pPr>
        <w:ind w:left="7088" w:hanging="276"/>
      </w:pPr>
    </w:lvl>
    <w:lvl w:ilvl="8">
      <w:numFmt w:val="bullet"/>
      <w:lvlText w:val="•"/>
      <w:lvlJc w:val="left"/>
      <w:pPr>
        <w:ind w:left="7860" w:hanging="276"/>
      </w:pPr>
    </w:lvl>
  </w:abstractNum>
  <w:abstractNum w:abstractNumId="3" w15:restartNumberingAfterBreak="0">
    <w:nsid w:val="026F7B14"/>
    <w:multiLevelType w:val="hybridMultilevel"/>
    <w:tmpl w:val="2DE28296"/>
    <w:lvl w:ilvl="0" w:tplc="B298109A">
      <w:start w:val="40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4FD2053"/>
    <w:multiLevelType w:val="hybridMultilevel"/>
    <w:tmpl w:val="94CE2D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20860D0"/>
    <w:multiLevelType w:val="hybridMultilevel"/>
    <w:tmpl w:val="D35877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D6DC9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1458C7"/>
    <w:multiLevelType w:val="hybridMultilevel"/>
    <w:tmpl w:val="5F56BD62"/>
    <w:lvl w:ilvl="0" w:tplc="973AF5F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16BA1BE1"/>
    <w:multiLevelType w:val="hybridMultilevel"/>
    <w:tmpl w:val="5F56BD62"/>
    <w:lvl w:ilvl="0" w:tplc="973AF5F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17FF4AC3"/>
    <w:multiLevelType w:val="hybridMultilevel"/>
    <w:tmpl w:val="1B04E502"/>
    <w:lvl w:ilvl="0" w:tplc="ABD6DC96">
      <w:numFmt w:val="bullet"/>
      <w:lvlText w:val="-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E7134"/>
    <w:multiLevelType w:val="hybridMultilevel"/>
    <w:tmpl w:val="533EDEFE"/>
    <w:lvl w:ilvl="0" w:tplc="040B0001">
      <w:start w:val="1"/>
      <w:numFmt w:val="bullet"/>
      <w:lvlText w:val=""/>
      <w:lvlJc w:val="left"/>
      <w:pPr>
        <w:ind w:left="2969" w:hanging="1305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C99408C"/>
    <w:multiLevelType w:val="hybridMultilevel"/>
    <w:tmpl w:val="5F56BD62"/>
    <w:lvl w:ilvl="0" w:tplc="973AF5F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30881D55"/>
    <w:multiLevelType w:val="hybridMultilevel"/>
    <w:tmpl w:val="E162F9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77972"/>
    <w:multiLevelType w:val="hybridMultilevel"/>
    <w:tmpl w:val="C7E89E90"/>
    <w:lvl w:ilvl="0" w:tplc="AECEA5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26160"/>
    <w:multiLevelType w:val="hybridMultilevel"/>
    <w:tmpl w:val="4DFE879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51642A2"/>
    <w:multiLevelType w:val="hybridMultilevel"/>
    <w:tmpl w:val="0CFC66A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6E35D2D"/>
    <w:multiLevelType w:val="hybridMultilevel"/>
    <w:tmpl w:val="3CC255E2"/>
    <w:lvl w:ilvl="0" w:tplc="9EB4D2E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7B843C2"/>
    <w:multiLevelType w:val="hybridMultilevel"/>
    <w:tmpl w:val="33D4D6F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CE30830"/>
    <w:multiLevelType w:val="hybridMultilevel"/>
    <w:tmpl w:val="7616ADC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D65133B"/>
    <w:multiLevelType w:val="multilevel"/>
    <w:tmpl w:val="979E0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2B57A4"/>
    <w:multiLevelType w:val="hybridMultilevel"/>
    <w:tmpl w:val="F8C2E47A"/>
    <w:lvl w:ilvl="0" w:tplc="ABD6DC96">
      <w:numFmt w:val="bullet"/>
      <w:lvlText w:val="-"/>
      <w:lvlJc w:val="left"/>
      <w:pPr>
        <w:ind w:left="202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9B754C"/>
    <w:multiLevelType w:val="hybridMultilevel"/>
    <w:tmpl w:val="84448386"/>
    <w:lvl w:ilvl="0" w:tplc="ABD6DC96">
      <w:numFmt w:val="bullet"/>
      <w:lvlText w:val="-"/>
      <w:lvlJc w:val="left"/>
      <w:pPr>
        <w:ind w:left="2969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6AA871C0"/>
    <w:multiLevelType w:val="hybridMultilevel"/>
    <w:tmpl w:val="4678F42E"/>
    <w:lvl w:ilvl="0" w:tplc="ABD6DC9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6FE4BA0"/>
    <w:multiLevelType w:val="hybridMultilevel"/>
    <w:tmpl w:val="DA94EF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22"/>
  </w:num>
  <w:num w:numId="12">
    <w:abstractNumId w:val="8"/>
  </w:num>
  <w:num w:numId="13">
    <w:abstractNumId w:val="19"/>
  </w:num>
  <w:num w:numId="14">
    <w:abstractNumId w:val="20"/>
  </w:num>
  <w:num w:numId="15">
    <w:abstractNumId w:val="9"/>
  </w:num>
  <w:num w:numId="16">
    <w:abstractNumId w:val="16"/>
  </w:num>
  <w:num w:numId="17">
    <w:abstractNumId w:val="13"/>
  </w:num>
  <w:num w:numId="18">
    <w:abstractNumId w:val="11"/>
  </w:num>
  <w:num w:numId="19">
    <w:abstractNumId w:val="17"/>
  </w:num>
  <w:num w:numId="20">
    <w:abstractNumId w:val="5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71F52"/>
    <w:rsid w:val="00052579"/>
    <w:rsid w:val="00065D04"/>
    <w:rsid w:val="00070F55"/>
    <w:rsid w:val="0007328E"/>
    <w:rsid w:val="0008287C"/>
    <w:rsid w:val="000867E6"/>
    <w:rsid w:val="000A0A37"/>
    <w:rsid w:val="000A5566"/>
    <w:rsid w:val="001003D6"/>
    <w:rsid w:val="001017E6"/>
    <w:rsid w:val="00107095"/>
    <w:rsid w:val="0011191E"/>
    <w:rsid w:val="00120F23"/>
    <w:rsid w:val="0015752F"/>
    <w:rsid w:val="00180C98"/>
    <w:rsid w:val="001957E3"/>
    <w:rsid w:val="001A40F7"/>
    <w:rsid w:val="001A447C"/>
    <w:rsid w:val="001B03C7"/>
    <w:rsid w:val="001D7151"/>
    <w:rsid w:val="001E11DC"/>
    <w:rsid w:val="001E5046"/>
    <w:rsid w:val="001E6415"/>
    <w:rsid w:val="001F20D8"/>
    <w:rsid w:val="00200383"/>
    <w:rsid w:val="0020615E"/>
    <w:rsid w:val="002108A4"/>
    <w:rsid w:val="0022792B"/>
    <w:rsid w:val="002325CE"/>
    <w:rsid w:val="00236027"/>
    <w:rsid w:val="002362DB"/>
    <w:rsid w:val="002373C0"/>
    <w:rsid w:val="0025304E"/>
    <w:rsid w:val="00254300"/>
    <w:rsid w:val="00264B85"/>
    <w:rsid w:val="002727C8"/>
    <w:rsid w:val="00282B85"/>
    <w:rsid w:val="00286C62"/>
    <w:rsid w:val="00291B6D"/>
    <w:rsid w:val="002A0542"/>
    <w:rsid w:val="002B1912"/>
    <w:rsid w:val="002B308D"/>
    <w:rsid w:val="002B7A4D"/>
    <w:rsid w:val="002E539C"/>
    <w:rsid w:val="002E68DB"/>
    <w:rsid w:val="002F5486"/>
    <w:rsid w:val="003022B6"/>
    <w:rsid w:val="00305E82"/>
    <w:rsid w:val="00321359"/>
    <w:rsid w:val="0033200F"/>
    <w:rsid w:val="00332752"/>
    <w:rsid w:val="003353A9"/>
    <w:rsid w:val="00335A5F"/>
    <w:rsid w:val="00343479"/>
    <w:rsid w:val="003544AD"/>
    <w:rsid w:val="00366D7A"/>
    <w:rsid w:val="00372D01"/>
    <w:rsid w:val="00392716"/>
    <w:rsid w:val="003C0140"/>
    <w:rsid w:val="003D6C66"/>
    <w:rsid w:val="003E402C"/>
    <w:rsid w:val="00404F8F"/>
    <w:rsid w:val="0041084E"/>
    <w:rsid w:val="0042218D"/>
    <w:rsid w:val="00423507"/>
    <w:rsid w:val="00427505"/>
    <w:rsid w:val="00437D56"/>
    <w:rsid w:val="00442260"/>
    <w:rsid w:val="00445DF0"/>
    <w:rsid w:val="00464E99"/>
    <w:rsid w:val="004661F0"/>
    <w:rsid w:val="00484674"/>
    <w:rsid w:val="004C04E3"/>
    <w:rsid w:val="004C229E"/>
    <w:rsid w:val="004C7F41"/>
    <w:rsid w:val="004D0AEC"/>
    <w:rsid w:val="004E3E03"/>
    <w:rsid w:val="004E5851"/>
    <w:rsid w:val="004F0BFE"/>
    <w:rsid w:val="004F11E0"/>
    <w:rsid w:val="004F6714"/>
    <w:rsid w:val="00507D19"/>
    <w:rsid w:val="00520060"/>
    <w:rsid w:val="00520666"/>
    <w:rsid w:val="00533FBC"/>
    <w:rsid w:val="0053541F"/>
    <w:rsid w:val="00547D00"/>
    <w:rsid w:val="00580EC5"/>
    <w:rsid w:val="00582A23"/>
    <w:rsid w:val="005B1C04"/>
    <w:rsid w:val="005C104C"/>
    <w:rsid w:val="005D1668"/>
    <w:rsid w:val="005F06BA"/>
    <w:rsid w:val="005F7099"/>
    <w:rsid w:val="00611FBC"/>
    <w:rsid w:val="00615800"/>
    <w:rsid w:val="00623C71"/>
    <w:rsid w:val="00633A07"/>
    <w:rsid w:val="006356F0"/>
    <w:rsid w:val="00641000"/>
    <w:rsid w:val="00644E88"/>
    <w:rsid w:val="00650A89"/>
    <w:rsid w:val="0066281B"/>
    <w:rsid w:val="00673120"/>
    <w:rsid w:val="00683DE8"/>
    <w:rsid w:val="006869FE"/>
    <w:rsid w:val="00695DDA"/>
    <w:rsid w:val="0069654C"/>
    <w:rsid w:val="006E09DF"/>
    <w:rsid w:val="006F5876"/>
    <w:rsid w:val="006F5C8E"/>
    <w:rsid w:val="007070CC"/>
    <w:rsid w:val="00721B23"/>
    <w:rsid w:val="00722EBE"/>
    <w:rsid w:val="00727D5E"/>
    <w:rsid w:val="0073525C"/>
    <w:rsid w:val="00753A4C"/>
    <w:rsid w:val="00760876"/>
    <w:rsid w:val="00775F83"/>
    <w:rsid w:val="00785D01"/>
    <w:rsid w:val="007B58C6"/>
    <w:rsid w:val="007D4733"/>
    <w:rsid w:val="007D70B9"/>
    <w:rsid w:val="007D741D"/>
    <w:rsid w:val="007E27F9"/>
    <w:rsid w:val="007F1C1E"/>
    <w:rsid w:val="0080568B"/>
    <w:rsid w:val="00815D13"/>
    <w:rsid w:val="00823B1C"/>
    <w:rsid w:val="008466B2"/>
    <w:rsid w:val="00855A82"/>
    <w:rsid w:val="0086159C"/>
    <w:rsid w:val="00870F32"/>
    <w:rsid w:val="00871A84"/>
    <w:rsid w:val="008739B3"/>
    <w:rsid w:val="00874527"/>
    <w:rsid w:val="00887133"/>
    <w:rsid w:val="008A5238"/>
    <w:rsid w:val="008B589E"/>
    <w:rsid w:val="008E3D63"/>
    <w:rsid w:val="00903341"/>
    <w:rsid w:val="00910DC3"/>
    <w:rsid w:val="00931A12"/>
    <w:rsid w:val="00943F6A"/>
    <w:rsid w:val="00961BBF"/>
    <w:rsid w:val="009638B6"/>
    <w:rsid w:val="009803D0"/>
    <w:rsid w:val="00980B16"/>
    <w:rsid w:val="009D1E7B"/>
    <w:rsid w:val="009F5E21"/>
    <w:rsid w:val="009F6238"/>
    <w:rsid w:val="00A12936"/>
    <w:rsid w:val="00A26B7A"/>
    <w:rsid w:val="00A46018"/>
    <w:rsid w:val="00A47E7E"/>
    <w:rsid w:val="00A550ED"/>
    <w:rsid w:val="00A562E6"/>
    <w:rsid w:val="00A87E53"/>
    <w:rsid w:val="00A9521D"/>
    <w:rsid w:val="00AA45BA"/>
    <w:rsid w:val="00AB3918"/>
    <w:rsid w:val="00AB3EA7"/>
    <w:rsid w:val="00AB6117"/>
    <w:rsid w:val="00B06218"/>
    <w:rsid w:val="00B35143"/>
    <w:rsid w:val="00B518E9"/>
    <w:rsid w:val="00B51D5F"/>
    <w:rsid w:val="00B56C06"/>
    <w:rsid w:val="00B605FE"/>
    <w:rsid w:val="00BA109A"/>
    <w:rsid w:val="00BA4137"/>
    <w:rsid w:val="00BB5781"/>
    <w:rsid w:val="00BB6442"/>
    <w:rsid w:val="00BC2CE7"/>
    <w:rsid w:val="00BE0E1A"/>
    <w:rsid w:val="00BE1884"/>
    <w:rsid w:val="00C52C11"/>
    <w:rsid w:val="00C57412"/>
    <w:rsid w:val="00C71F52"/>
    <w:rsid w:val="00C8490D"/>
    <w:rsid w:val="00C92A63"/>
    <w:rsid w:val="00CA47A1"/>
    <w:rsid w:val="00CA7C81"/>
    <w:rsid w:val="00CC237C"/>
    <w:rsid w:val="00CD6595"/>
    <w:rsid w:val="00CE004E"/>
    <w:rsid w:val="00CE19F6"/>
    <w:rsid w:val="00CF2B0D"/>
    <w:rsid w:val="00D025A0"/>
    <w:rsid w:val="00D07247"/>
    <w:rsid w:val="00D106AC"/>
    <w:rsid w:val="00D31DEC"/>
    <w:rsid w:val="00D31F86"/>
    <w:rsid w:val="00D40E80"/>
    <w:rsid w:val="00D43E4A"/>
    <w:rsid w:val="00D468DE"/>
    <w:rsid w:val="00D5109A"/>
    <w:rsid w:val="00D56B35"/>
    <w:rsid w:val="00D65C61"/>
    <w:rsid w:val="00D715C1"/>
    <w:rsid w:val="00D73513"/>
    <w:rsid w:val="00D739F2"/>
    <w:rsid w:val="00D84F7C"/>
    <w:rsid w:val="00D923B4"/>
    <w:rsid w:val="00D9325E"/>
    <w:rsid w:val="00DA55A3"/>
    <w:rsid w:val="00DB4E0D"/>
    <w:rsid w:val="00DB6899"/>
    <w:rsid w:val="00DC782C"/>
    <w:rsid w:val="00DF3A6D"/>
    <w:rsid w:val="00E02E7F"/>
    <w:rsid w:val="00E06EEE"/>
    <w:rsid w:val="00E236AB"/>
    <w:rsid w:val="00E26874"/>
    <w:rsid w:val="00E46274"/>
    <w:rsid w:val="00E56BFC"/>
    <w:rsid w:val="00E700A7"/>
    <w:rsid w:val="00E70FAC"/>
    <w:rsid w:val="00E7459B"/>
    <w:rsid w:val="00E97058"/>
    <w:rsid w:val="00EA4C93"/>
    <w:rsid w:val="00EB4A0E"/>
    <w:rsid w:val="00EC0023"/>
    <w:rsid w:val="00EC4D6B"/>
    <w:rsid w:val="00EC7B0E"/>
    <w:rsid w:val="00F10B2F"/>
    <w:rsid w:val="00F346B9"/>
    <w:rsid w:val="00F421D9"/>
    <w:rsid w:val="00F4628E"/>
    <w:rsid w:val="00F5492B"/>
    <w:rsid w:val="00F6087C"/>
    <w:rsid w:val="00F65BA1"/>
    <w:rsid w:val="00F678CD"/>
    <w:rsid w:val="00F70A97"/>
    <w:rsid w:val="00F80CDC"/>
    <w:rsid w:val="00F84AD4"/>
    <w:rsid w:val="00F91236"/>
    <w:rsid w:val="00FD6D34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D545CD"/>
  <w15:chartTrackingRefBased/>
  <w15:docId w15:val="{FDE08D8F-618F-485E-B203-C5D0BBE3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108A4"/>
  </w:style>
  <w:style w:type="paragraph" w:styleId="Otsikko1">
    <w:name w:val="heading 1"/>
    <w:basedOn w:val="Normaali"/>
    <w:next w:val="Normaali"/>
    <w:link w:val="Otsikko1Char"/>
    <w:uiPriority w:val="1"/>
    <w:qFormat/>
    <w:rsid w:val="0080568B"/>
    <w:pPr>
      <w:widowControl w:val="0"/>
      <w:autoSpaceDE w:val="0"/>
      <w:autoSpaceDN w:val="0"/>
      <w:adjustRightInd w:val="0"/>
      <w:spacing w:after="0" w:line="240" w:lineRule="auto"/>
      <w:ind w:left="371"/>
      <w:outlineLvl w:val="0"/>
    </w:pPr>
    <w:rPr>
      <w:rFonts w:ascii="Arial" w:eastAsia="Times New Roman" w:hAnsi="Arial" w:cs="Arial"/>
      <w:b/>
      <w:bCs/>
      <w:sz w:val="21"/>
      <w:szCs w:val="21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0568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41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1000"/>
  </w:style>
  <w:style w:type="paragraph" w:styleId="Alatunniste">
    <w:name w:val="footer"/>
    <w:basedOn w:val="Normaali"/>
    <w:link w:val="AlatunnisteChar"/>
    <w:uiPriority w:val="99"/>
    <w:unhideWhenUsed/>
    <w:rsid w:val="00641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1000"/>
  </w:style>
  <w:style w:type="paragraph" w:styleId="Seliteteksti">
    <w:name w:val="Balloon Text"/>
    <w:basedOn w:val="Normaali"/>
    <w:link w:val="SelitetekstiChar"/>
    <w:uiPriority w:val="99"/>
    <w:semiHidden/>
    <w:unhideWhenUsed/>
    <w:rsid w:val="006F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5C8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7E27F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E27F9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1"/>
    <w:qFormat/>
    <w:rsid w:val="007E27F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F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1"/>
    <w:rsid w:val="0080568B"/>
    <w:rPr>
      <w:rFonts w:ascii="Arial" w:eastAsia="Times New Roman" w:hAnsi="Arial" w:cs="Arial"/>
      <w:b/>
      <w:bCs/>
      <w:sz w:val="21"/>
      <w:szCs w:val="21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0568B"/>
    <w:rPr>
      <w:rFonts w:ascii="Calibri Light" w:eastAsia="Times New Roman" w:hAnsi="Calibri Light" w:cs="Times New Roman"/>
      <w:b/>
      <w:bCs/>
      <w:i/>
      <w:iCs/>
      <w:sz w:val="28"/>
      <w:szCs w:val="28"/>
      <w:lang w:eastAsia="fi-FI"/>
    </w:rPr>
  </w:style>
  <w:style w:type="paragraph" w:styleId="Leipteksti">
    <w:name w:val="Body Text"/>
    <w:basedOn w:val="Normaali"/>
    <w:link w:val="LeiptekstiChar"/>
    <w:uiPriority w:val="1"/>
    <w:qFormat/>
    <w:rsid w:val="0080568B"/>
    <w:pPr>
      <w:widowControl w:val="0"/>
      <w:autoSpaceDE w:val="0"/>
      <w:autoSpaceDN w:val="0"/>
      <w:adjustRightInd w:val="0"/>
      <w:spacing w:after="0" w:line="240" w:lineRule="auto"/>
      <w:ind w:left="1666"/>
    </w:pPr>
    <w:rPr>
      <w:rFonts w:ascii="Arial" w:eastAsia="Times New Roman" w:hAnsi="Arial" w:cs="Arial"/>
      <w:sz w:val="21"/>
      <w:szCs w:val="21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1"/>
    <w:rsid w:val="0080568B"/>
    <w:rPr>
      <w:rFonts w:ascii="Arial" w:eastAsia="Times New Roman" w:hAnsi="Arial" w:cs="Arial"/>
      <w:sz w:val="21"/>
      <w:szCs w:val="21"/>
      <w:lang w:eastAsia="fi-FI"/>
    </w:rPr>
  </w:style>
  <w:style w:type="paragraph" w:customStyle="1" w:styleId="TableParagraph">
    <w:name w:val="Table Paragraph"/>
    <w:basedOn w:val="Normaali"/>
    <w:uiPriority w:val="1"/>
    <w:qFormat/>
    <w:rsid w:val="0080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kunta.teuva.fi/teuva-ilme/teuva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A862-BCF5-4F80-8DB2-C4079915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Suupohjan Seutupalvelukeskus Oy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Kataja</dc:creator>
  <cp:keywords/>
  <dc:description/>
  <cp:lastModifiedBy>Marjo Nevala</cp:lastModifiedBy>
  <cp:revision>2</cp:revision>
  <cp:lastPrinted>2023-01-10T13:07:00Z</cp:lastPrinted>
  <dcterms:created xsi:type="dcterms:W3CDTF">2023-01-17T12:30:00Z</dcterms:created>
  <dcterms:modified xsi:type="dcterms:W3CDTF">2023-01-17T12:30:00Z</dcterms:modified>
</cp:coreProperties>
</file>